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>Уважаемые жители п. Навля!</w:t>
      </w:r>
    </w:p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 xml:space="preserve">Администрация Навлинского района информирует, что в рамках реализации муниципальной программы </w:t>
      </w:r>
      <w:r w:rsidRPr="00675C11">
        <w:rPr>
          <w:b/>
          <w:color w:val="000000" w:themeColor="text1"/>
          <w:sz w:val="28"/>
          <w:szCs w:val="28"/>
        </w:rPr>
        <w:t>«Формирование современной городской среды на 2018 – 202</w:t>
      </w:r>
      <w:r w:rsidR="00D860B4">
        <w:rPr>
          <w:b/>
          <w:color w:val="000000" w:themeColor="text1"/>
          <w:sz w:val="28"/>
          <w:szCs w:val="28"/>
        </w:rPr>
        <w:t>4</w:t>
      </w:r>
      <w:r w:rsidRPr="00675C11">
        <w:rPr>
          <w:b/>
          <w:color w:val="000000" w:themeColor="text1"/>
          <w:sz w:val="28"/>
          <w:szCs w:val="28"/>
        </w:rPr>
        <w:t xml:space="preserve"> годы»</w:t>
      </w:r>
      <w:r w:rsidRPr="00675C11">
        <w:rPr>
          <w:color w:val="000000" w:themeColor="text1"/>
          <w:sz w:val="28"/>
          <w:szCs w:val="28"/>
        </w:rPr>
        <w:t xml:space="preserve"> на территории Навлинского  городского поселения </w:t>
      </w:r>
      <w:r w:rsidR="00B31F7F">
        <w:rPr>
          <w:color w:val="000000" w:themeColor="text1"/>
          <w:sz w:val="28"/>
          <w:szCs w:val="28"/>
        </w:rPr>
        <w:t>продолжается</w:t>
      </w:r>
      <w:r w:rsidRPr="00675C11">
        <w:rPr>
          <w:color w:val="000000" w:themeColor="text1"/>
          <w:sz w:val="28"/>
          <w:szCs w:val="28"/>
        </w:rPr>
        <w:t xml:space="preserve"> </w:t>
      </w:r>
      <w:r w:rsidRPr="00675C11">
        <w:rPr>
          <w:b/>
          <w:color w:val="000000" w:themeColor="text1"/>
          <w:sz w:val="28"/>
          <w:szCs w:val="28"/>
        </w:rPr>
        <w:t>прием заявок</w:t>
      </w:r>
      <w:r w:rsidRPr="00675C11">
        <w:rPr>
          <w:color w:val="000000" w:themeColor="text1"/>
          <w:sz w:val="28"/>
          <w:szCs w:val="28"/>
        </w:rPr>
        <w:t xml:space="preserve"> от заинтересованных лиц о внесении дворовых и общественных территорий  в  Программу. </w:t>
      </w:r>
    </w:p>
    <w:p w:rsidR="00CA41AF" w:rsidRPr="00675C11" w:rsidRDefault="00CA41AF" w:rsidP="00CA41A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предоставляются в соответствии с требованиями </w:t>
      </w:r>
      <w:r w:rsidRPr="00675C11">
        <w:rPr>
          <w:rFonts w:ascii="Times New Roman" w:hAnsi="Times New Roman" w:cs="Times New Roman"/>
          <w:b/>
          <w:sz w:val="28"/>
          <w:szCs w:val="28"/>
          <w:u w:val="single"/>
        </w:rPr>
        <w:t>Порядка</w:t>
      </w:r>
      <w:r w:rsidRPr="00675C11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7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5C11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r w:rsidRPr="00675C11">
        <w:rPr>
          <w:rFonts w:ascii="Times New Roman" w:hAnsi="Times New Roman" w:cs="Times New Roman"/>
          <w:sz w:val="28"/>
          <w:szCs w:val="28"/>
        </w:rPr>
        <w:t xml:space="preserve"> </w:t>
      </w:r>
      <w:r w:rsidRPr="00675C11">
        <w:rPr>
          <w:rFonts w:ascii="Times New Roman" w:hAnsi="Times New Roman" w:cs="Times New Roman"/>
          <w:bCs/>
          <w:sz w:val="28"/>
          <w:szCs w:val="28"/>
        </w:rPr>
        <w:t>посещаем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675C1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  территории общего пользования</w:t>
      </w:r>
      <w:r w:rsidRPr="0067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5C11">
        <w:rPr>
          <w:rFonts w:ascii="Times New Roman" w:hAnsi="Times New Roman" w:cs="Times New Roman"/>
          <w:sz w:val="28"/>
          <w:szCs w:val="28"/>
        </w:rPr>
        <w:t xml:space="preserve">  муниципальную программу муниципального образования «Навлинское городское поселение» «Формирование современной  городской среды на </w:t>
      </w:r>
      <w:r w:rsidR="003454B0">
        <w:rPr>
          <w:rFonts w:ascii="Times New Roman" w:hAnsi="Times New Roman" w:cs="Times New Roman"/>
          <w:bCs/>
          <w:sz w:val="28"/>
          <w:szCs w:val="28"/>
        </w:rPr>
        <w:t>2018-2024</w:t>
      </w:r>
      <w:r w:rsidRPr="00675C1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675C11">
        <w:rPr>
          <w:rFonts w:ascii="Times New Roman" w:hAnsi="Times New Roman" w:cs="Times New Roman"/>
          <w:sz w:val="28"/>
          <w:szCs w:val="28"/>
        </w:rPr>
        <w:t xml:space="preserve">» </w:t>
      </w:r>
      <w:r w:rsidR="00D860B4">
        <w:rPr>
          <w:rFonts w:ascii="Times New Roman" w:hAnsi="Times New Roman" w:cs="Times New Roman"/>
          <w:bCs/>
          <w:sz w:val="28"/>
          <w:szCs w:val="28"/>
        </w:rPr>
        <w:t>среды на 2020-2024</w:t>
      </w:r>
      <w:r w:rsidRPr="00675C11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CA41AF" w:rsidRPr="00675C11" w:rsidRDefault="00CA41AF" w:rsidP="00CA41AF">
      <w:pPr>
        <w:jc w:val="center"/>
        <w:rPr>
          <w:b/>
          <w:sz w:val="28"/>
          <w:szCs w:val="28"/>
        </w:rPr>
      </w:pPr>
      <w:r w:rsidRPr="00675C11">
        <w:rPr>
          <w:b/>
          <w:sz w:val="28"/>
          <w:szCs w:val="28"/>
        </w:rPr>
        <w:t xml:space="preserve"> Условия включения дворовой территории</w:t>
      </w:r>
    </w:p>
    <w:p w:rsidR="00CA41AF" w:rsidRPr="00675C11" w:rsidRDefault="00CA41AF" w:rsidP="00CA41AF">
      <w:pPr>
        <w:jc w:val="center"/>
        <w:rPr>
          <w:b/>
          <w:sz w:val="28"/>
          <w:szCs w:val="28"/>
        </w:rPr>
      </w:pPr>
      <w:r w:rsidRPr="00675C11">
        <w:rPr>
          <w:b/>
          <w:sz w:val="28"/>
          <w:szCs w:val="28"/>
        </w:rPr>
        <w:t>в адресный перечень</w:t>
      </w:r>
    </w:p>
    <w:p w:rsidR="00CA41AF" w:rsidRPr="00675C11" w:rsidRDefault="00CA41AF" w:rsidP="001D4E68">
      <w:pPr>
        <w:jc w:val="both"/>
        <w:rPr>
          <w:b/>
          <w:sz w:val="28"/>
          <w:szCs w:val="28"/>
        </w:rPr>
      </w:pPr>
      <w:r w:rsidRPr="00675C11">
        <w:rPr>
          <w:sz w:val="28"/>
          <w:szCs w:val="28"/>
        </w:rPr>
        <w:t>Для включения дворовой террит</w:t>
      </w:r>
      <w:r>
        <w:rPr>
          <w:sz w:val="28"/>
          <w:szCs w:val="28"/>
        </w:rPr>
        <w:t xml:space="preserve">ории в адресный перечень должны </w:t>
      </w:r>
      <w:r w:rsidRPr="00675C11">
        <w:rPr>
          <w:sz w:val="28"/>
          <w:szCs w:val="28"/>
        </w:rPr>
        <w:t>соблюдаться следующие условия:</w:t>
      </w:r>
    </w:p>
    <w:p w:rsidR="00CA41AF" w:rsidRPr="00675C11" w:rsidRDefault="00CA41AF" w:rsidP="001D4E68">
      <w:pPr>
        <w:ind w:firstLine="708"/>
        <w:jc w:val="both"/>
        <w:rPr>
          <w:sz w:val="28"/>
          <w:szCs w:val="28"/>
        </w:rPr>
      </w:pPr>
      <w:r w:rsidRPr="00675C11">
        <w:rPr>
          <w:sz w:val="28"/>
          <w:szCs w:val="28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CA41AF" w:rsidRDefault="00CA41AF" w:rsidP="001D4E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sz w:val="28"/>
          <w:szCs w:val="28"/>
        </w:rPr>
        <w:t xml:space="preserve">- общим собранием </w:t>
      </w:r>
      <w:r>
        <w:rPr>
          <w:sz w:val="28"/>
          <w:szCs w:val="28"/>
        </w:rPr>
        <w:t xml:space="preserve">собственников жилья </w:t>
      </w:r>
      <w:r w:rsidRPr="00675C11">
        <w:rPr>
          <w:sz w:val="28"/>
          <w:szCs w:val="28"/>
        </w:rPr>
        <w:t>в многоквартирном доме, приняты решения об организации благоустройства дворовой территории</w:t>
      </w:r>
      <w:r>
        <w:rPr>
          <w:sz w:val="28"/>
          <w:szCs w:val="28"/>
        </w:rPr>
        <w:t>;</w:t>
      </w:r>
    </w:p>
    <w:p w:rsidR="00CA41AF" w:rsidRPr="00927423" w:rsidRDefault="00CA41AF" w:rsidP="001D4E6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42BFF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определена </w:t>
      </w:r>
      <w:r w:rsidRPr="00A42BFF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A42BFF">
        <w:rPr>
          <w:sz w:val="28"/>
          <w:szCs w:val="28"/>
        </w:rPr>
        <w:t xml:space="preserve"> финансового и (или) трудового участия заинтересованных лиц в благоустройстве дворовой территор</w:t>
      </w:r>
      <w:r>
        <w:rPr>
          <w:sz w:val="28"/>
          <w:szCs w:val="28"/>
        </w:rPr>
        <w:t>ии.</w:t>
      </w:r>
    </w:p>
    <w:p w:rsidR="00CA41AF" w:rsidRPr="00675C11" w:rsidRDefault="00CA41AF" w:rsidP="001D4E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>Более подробную информацию можно получить в администрации Навлинского  района по адресу: п. Навля, ул. Красных Партизан, 21,  </w:t>
      </w:r>
      <w:proofErr w:type="spellStart"/>
      <w:r w:rsidRPr="00675C11">
        <w:rPr>
          <w:rStyle w:val="spelle"/>
          <w:color w:val="000000" w:themeColor="text1"/>
          <w:sz w:val="28"/>
          <w:szCs w:val="28"/>
        </w:rPr>
        <w:t>каб</w:t>
      </w:r>
      <w:proofErr w:type="spellEnd"/>
      <w:r w:rsidRPr="00675C11">
        <w:rPr>
          <w:color w:val="000000" w:themeColor="text1"/>
          <w:sz w:val="28"/>
          <w:szCs w:val="28"/>
        </w:rPr>
        <w:t xml:space="preserve">. № 6 </w:t>
      </w:r>
      <w:proofErr w:type="gramStart"/>
      <w:r w:rsidRPr="00675C11">
        <w:rPr>
          <w:color w:val="000000" w:themeColor="text1"/>
          <w:sz w:val="28"/>
          <w:szCs w:val="28"/>
        </w:rPr>
        <w:t>по</w:t>
      </w:r>
      <w:proofErr w:type="gramEnd"/>
      <w:r w:rsidRPr="00675C11">
        <w:rPr>
          <w:color w:val="000000" w:themeColor="text1"/>
          <w:sz w:val="28"/>
          <w:szCs w:val="28"/>
        </w:rPr>
        <w:t xml:space="preserve"> </w:t>
      </w:r>
      <w:proofErr w:type="gramStart"/>
      <w:r w:rsidRPr="00675C11">
        <w:rPr>
          <w:color w:val="000000" w:themeColor="text1"/>
          <w:sz w:val="28"/>
          <w:szCs w:val="28"/>
        </w:rPr>
        <w:t>тел</w:t>
      </w:r>
      <w:proofErr w:type="gramEnd"/>
      <w:r w:rsidRPr="00675C11">
        <w:rPr>
          <w:color w:val="000000" w:themeColor="text1"/>
          <w:sz w:val="28"/>
          <w:szCs w:val="28"/>
        </w:rPr>
        <w:t>. 8(48342) 2-23-77 или на сайте администрации Навлинского района.</w:t>
      </w:r>
    </w:p>
    <w:p w:rsidR="00CA41AF" w:rsidRPr="00675C11" w:rsidRDefault="00CA41AF" w:rsidP="001D4E68">
      <w:pPr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 xml:space="preserve">Заявки принимаются по адресу: 242130, Брянская область, п. Навля, ул. Красных Партизан, 21, </w:t>
      </w:r>
      <w:proofErr w:type="spellStart"/>
      <w:r w:rsidRPr="00675C11">
        <w:rPr>
          <w:color w:val="000000" w:themeColor="text1"/>
          <w:sz w:val="28"/>
          <w:szCs w:val="28"/>
        </w:rPr>
        <w:t>каб</w:t>
      </w:r>
      <w:proofErr w:type="spellEnd"/>
      <w:r w:rsidRPr="00675C11">
        <w:rPr>
          <w:color w:val="000000" w:themeColor="text1"/>
          <w:sz w:val="28"/>
          <w:szCs w:val="28"/>
        </w:rPr>
        <w:t xml:space="preserve">. № 6, </w:t>
      </w:r>
      <w:r w:rsidRPr="00675C11">
        <w:rPr>
          <w:color w:val="000000" w:themeColor="text1"/>
          <w:sz w:val="28"/>
          <w:szCs w:val="28"/>
          <w:lang w:val="en-US"/>
        </w:rPr>
        <w:t> </w:t>
      </w:r>
      <w:r w:rsidRPr="00675C11">
        <w:rPr>
          <w:color w:val="000000" w:themeColor="text1"/>
          <w:sz w:val="28"/>
          <w:szCs w:val="28"/>
        </w:rPr>
        <w:t>контактный телефон: 8(48342) 2-23-77</w:t>
      </w:r>
    </w:p>
    <w:p w:rsidR="00CA41AF" w:rsidRPr="00675C11" w:rsidRDefault="00CA41AF" w:rsidP="001D4E68">
      <w:pPr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 xml:space="preserve">Срок приема заявок до </w:t>
      </w:r>
      <w:r w:rsidR="00347455">
        <w:rPr>
          <w:color w:val="000000" w:themeColor="text1"/>
          <w:sz w:val="28"/>
          <w:szCs w:val="28"/>
        </w:rPr>
        <w:t>14.10</w:t>
      </w:r>
      <w:r w:rsidRPr="00675C11">
        <w:rPr>
          <w:color w:val="000000" w:themeColor="text1"/>
          <w:sz w:val="28"/>
          <w:szCs w:val="28"/>
        </w:rPr>
        <w:t>.</w:t>
      </w:r>
      <w:r w:rsidR="000C28F2">
        <w:rPr>
          <w:color w:val="000000" w:themeColor="text1"/>
          <w:sz w:val="28"/>
          <w:szCs w:val="28"/>
        </w:rPr>
        <w:t>201</w:t>
      </w:r>
      <w:r w:rsidR="00D860B4">
        <w:rPr>
          <w:color w:val="000000" w:themeColor="text1"/>
          <w:sz w:val="28"/>
          <w:szCs w:val="28"/>
        </w:rPr>
        <w:t>9</w:t>
      </w:r>
      <w:r w:rsidR="000C28F2">
        <w:rPr>
          <w:color w:val="000000" w:themeColor="text1"/>
          <w:sz w:val="28"/>
          <w:szCs w:val="28"/>
        </w:rPr>
        <w:t>г.</w:t>
      </w:r>
    </w:p>
    <w:p w:rsidR="00CA41AF" w:rsidRDefault="00CA41AF" w:rsidP="00CA41AF"/>
    <w:p w:rsidR="00910A74" w:rsidRDefault="00910A74"/>
    <w:sectPr w:rsidR="00910A74" w:rsidSect="009A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AF"/>
    <w:rsid w:val="0002552F"/>
    <w:rsid w:val="000C28F2"/>
    <w:rsid w:val="001D4E68"/>
    <w:rsid w:val="003454B0"/>
    <w:rsid w:val="00347455"/>
    <w:rsid w:val="0042783B"/>
    <w:rsid w:val="00473AAB"/>
    <w:rsid w:val="004B6969"/>
    <w:rsid w:val="004F6A2D"/>
    <w:rsid w:val="00746ABA"/>
    <w:rsid w:val="00910A74"/>
    <w:rsid w:val="009933D9"/>
    <w:rsid w:val="009A3DA9"/>
    <w:rsid w:val="009E23F8"/>
    <w:rsid w:val="00B31F7F"/>
    <w:rsid w:val="00CA41AF"/>
    <w:rsid w:val="00D8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1AF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A41AF"/>
  </w:style>
  <w:style w:type="paragraph" w:styleId="a4">
    <w:name w:val="No Spacing"/>
    <w:uiPriority w:val="1"/>
    <w:qFormat/>
    <w:rsid w:val="00CA41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2018-10-26T12:00:00Z</dcterms:created>
  <dcterms:modified xsi:type="dcterms:W3CDTF">2019-11-28T11:06:00Z</dcterms:modified>
</cp:coreProperties>
</file>