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E1DCE" w:rsidRDefault="004E1DCE" w:rsidP="004E1DCE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DCE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4E1DCE" w:rsidRPr="004E1DCE" w:rsidRDefault="004E1DCE">
      <w:pPr>
        <w:rPr>
          <w:rFonts w:ascii="Times New Roman" w:hAnsi="Times New Roman" w:cs="Times New Roman"/>
          <w:sz w:val="28"/>
          <w:szCs w:val="28"/>
        </w:rPr>
      </w:pPr>
    </w:p>
    <w:p w:rsidR="004E1DCE" w:rsidRPr="004E1DCE" w:rsidRDefault="004E1DCE">
      <w:pPr>
        <w:rPr>
          <w:rFonts w:ascii="Times New Roman" w:hAnsi="Times New Roman" w:cs="Times New Roman"/>
          <w:sz w:val="28"/>
          <w:szCs w:val="28"/>
        </w:rPr>
      </w:pPr>
      <w:r w:rsidRPr="004E1DCE">
        <w:rPr>
          <w:rFonts w:ascii="Times New Roman" w:hAnsi="Times New Roman" w:cs="Times New Roman"/>
          <w:sz w:val="28"/>
          <w:szCs w:val="28"/>
        </w:rPr>
        <w:t xml:space="preserve">       В рамках выполнения проекта инициативного </w:t>
      </w:r>
      <w:proofErr w:type="spellStart"/>
      <w:r w:rsidRPr="004E1DCE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4E1DCE">
        <w:rPr>
          <w:rFonts w:ascii="Times New Roman" w:hAnsi="Times New Roman" w:cs="Times New Roman"/>
          <w:sz w:val="28"/>
          <w:szCs w:val="28"/>
        </w:rPr>
        <w:t xml:space="preserve"> муниципальных образований Брянской области проект «Благоустройство мест захоронения» инициативная группа ТОС «Клюковники», в лице председателя </w:t>
      </w:r>
      <w:proofErr w:type="spellStart"/>
      <w:r w:rsidRPr="004E1DCE">
        <w:rPr>
          <w:rFonts w:ascii="Times New Roman" w:hAnsi="Times New Roman" w:cs="Times New Roman"/>
          <w:sz w:val="28"/>
          <w:szCs w:val="28"/>
        </w:rPr>
        <w:t>Силаковой</w:t>
      </w:r>
      <w:proofErr w:type="spellEnd"/>
      <w:r w:rsidRPr="004E1DCE">
        <w:rPr>
          <w:rFonts w:ascii="Times New Roman" w:hAnsi="Times New Roman" w:cs="Times New Roman"/>
          <w:sz w:val="28"/>
          <w:szCs w:val="28"/>
        </w:rPr>
        <w:t xml:space="preserve"> Людмилы Владимировны.</w:t>
      </w:r>
    </w:p>
    <w:p w:rsidR="004E1DCE" w:rsidRPr="004E1DCE" w:rsidRDefault="004E1DCE">
      <w:pPr>
        <w:rPr>
          <w:rFonts w:ascii="Times New Roman" w:hAnsi="Times New Roman" w:cs="Times New Roman"/>
          <w:sz w:val="28"/>
          <w:szCs w:val="28"/>
        </w:rPr>
      </w:pPr>
    </w:p>
    <w:p w:rsidR="004E1DCE" w:rsidRPr="004E1DCE" w:rsidRDefault="00C15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1DCE" w:rsidRPr="004E1DCE"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 w:rsidR="004E1DCE" w:rsidRPr="004E1DCE">
        <w:rPr>
          <w:rFonts w:ascii="Times New Roman" w:hAnsi="Times New Roman" w:cs="Times New Roman"/>
          <w:sz w:val="28"/>
          <w:szCs w:val="28"/>
        </w:rPr>
        <w:t>Клюковенского</w:t>
      </w:r>
      <w:proofErr w:type="spellEnd"/>
      <w:r w:rsidR="004E1DCE" w:rsidRPr="004E1DCE">
        <w:rPr>
          <w:rFonts w:ascii="Times New Roman" w:hAnsi="Times New Roman" w:cs="Times New Roman"/>
          <w:sz w:val="28"/>
          <w:szCs w:val="28"/>
        </w:rPr>
        <w:t xml:space="preserve"> сельского поселения ведут работу по подготовке документов для участия в программе (проекте) инициативного </w:t>
      </w:r>
      <w:proofErr w:type="spellStart"/>
      <w:r w:rsidR="004E1DCE" w:rsidRPr="004E1DCE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4E1DCE" w:rsidRPr="004E1DCE">
        <w:rPr>
          <w:rFonts w:ascii="Times New Roman" w:hAnsi="Times New Roman" w:cs="Times New Roman"/>
          <w:sz w:val="28"/>
          <w:szCs w:val="28"/>
        </w:rPr>
        <w:t xml:space="preserve"> по установке ограждения кладбища п. </w:t>
      </w:r>
      <w:proofErr w:type="spellStart"/>
      <w:r w:rsidR="004E1DCE" w:rsidRPr="004E1DCE">
        <w:rPr>
          <w:rFonts w:ascii="Times New Roman" w:hAnsi="Times New Roman" w:cs="Times New Roman"/>
          <w:sz w:val="28"/>
          <w:szCs w:val="28"/>
        </w:rPr>
        <w:t>Черемушки</w:t>
      </w:r>
      <w:proofErr w:type="spellEnd"/>
      <w:r w:rsidR="004E1DCE" w:rsidRPr="004E1DCE">
        <w:rPr>
          <w:rFonts w:ascii="Times New Roman" w:hAnsi="Times New Roman" w:cs="Times New Roman"/>
          <w:sz w:val="28"/>
          <w:szCs w:val="28"/>
        </w:rPr>
        <w:t xml:space="preserve"> железобетонным забором, высотой в две секции, а также устройство </w:t>
      </w:r>
      <w:proofErr w:type="spellStart"/>
      <w:r w:rsidR="004E1DCE" w:rsidRPr="004E1DCE">
        <w:rPr>
          <w:rFonts w:ascii="Times New Roman" w:hAnsi="Times New Roman" w:cs="Times New Roman"/>
          <w:sz w:val="28"/>
          <w:szCs w:val="28"/>
        </w:rPr>
        <w:t>вхлдной</w:t>
      </w:r>
      <w:proofErr w:type="spellEnd"/>
      <w:r w:rsidR="004E1DCE" w:rsidRPr="004E1DCE">
        <w:rPr>
          <w:rFonts w:ascii="Times New Roman" w:hAnsi="Times New Roman" w:cs="Times New Roman"/>
          <w:sz w:val="28"/>
          <w:szCs w:val="28"/>
        </w:rPr>
        <w:t xml:space="preserve"> группы (ворота, калитка). В подде</w:t>
      </w:r>
      <w:r>
        <w:rPr>
          <w:rFonts w:ascii="Times New Roman" w:hAnsi="Times New Roman" w:cs="Times New Roman"/>
          <w:sz w:val="28"/>
          <w:szCs w:val="28"/>
        </w:rPr>
        <w:t xml:space="preserve">ржку проекта собрано 31 подпись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Клюковенского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4E1DCE" w:rsidRPr="004E1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данной программе позволит решить проблему благоустройство мест захоронений.</w:t>
      </w:r>
    </w:p>
    <w:sectPr w:rsidR="004E1DCE" w:rsidRPr="004E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DCE"/>
    <w:rsid w:val="004E1DCE"/>
    <w:rsid w:val="00561297"/>
    <w:rsid w:val="00C1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2019-04-22T10:03:00Z</cp:lastPrinted>
  <dcterms:created xsi:type="dcterms:W3CDTF">2019-04-22T09:36:00Z</dcterms:created>
  <dcterms:modified xsi:type="dcterms:W3CDTF">2019-04-22T10:09:00Z</dcterms:modified>
</cp:coreProperties>
</file>