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8" w:rsidRDefault="007A6EC8" w:rsidP="00FF7BCE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A6EC8" w:rsidRDefault="007A6EC8" w:rsidP="00FF7BCE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A0DCE" w:rsidRPr="007231F5" w:rsidRDefault="00CA0DCE" w:rsidP="00FF7BCE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A0689" w:rsidRPr="007231F5" w:rsidRDefault="006A116E" w:rsidP="00FF7BCE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>РЕВЕНСКАЯ СЕЛЬСКАЯ</w:t>
      </w:r>
      <w:r w:rsidR="00CA0DCE" w:rsidRPr="007231F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CA0DCE" w:rsidRPr="007231F5" w:rsidRDefault="00CA0DCE" w:rsidP="00FF7BCE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>НАВЛИНСКОГО РАЙОНА</w:t>
      </w:r>
    </w:p>
    <w:p w:rsidR="00CA0DCE" w:rsidRPr="007231F5" w:rsidRDefault="00CA0DCE" w:rsidP="00FF7BCE">
      <w:pPr>
        <w:spacing w:after="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>БРЯНСКОЙ ОБЛАСТИ</w:t>
      </w:r>
    </w:p>
    <w:p w:rsidR="00FF7BCE" w:rsidRPr="007231F5" w:rsidRDefault="00FF7BCE" w:rsidP="00CA0DCE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A0DCE" w:rsidRPr="007231F5" w:rsidRDefault="00CA0DCE" w:rsidP="00CA0DCE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0DCE" w:rsidRPr="007231F5" w:rsidRDefault="00CA0DCE" w:rsidP="00CA0DCE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A0DCE" w:rsidRPr="007231F5" w:rsidRDefault="007A6EC8" w:rsidP="00CA0DCE">
      <w:pPr>
        <w:ind w:firstLine="5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CA0DCE" w:rsidRPr="007231F5">
        <w:rPr>
          <w:rFonts w:ascii="Times New Roman" w:hAnsi="Times New Roman" w:cs="Times New Roman"/>
          <w:sz w:val="26"/>
          <w:szCs w:val="26"/>
        </w:rPr>
        <w:t>.0</w:t>
      </w:r>
      <w:r w:rsidR="00EE1C01">
        <w:rPr>
          <w:rFonts w:ascii="Times New Roman" w:hAnsi="Times New Roman" w:cs="Times New Roman"/>
          <w:sz w:val="26"/>
          <w:szCs w:val="26"/>
        </w:rPr>
        <w:t>8</w:t>
      </w:r>
      <w:r w:rsidR="00CA0DCE" w:rsidRPr="007231F5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CA0DCE" w:rsidRPr="007231F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CA0DCE" w:rsidRPr="007231F5" w:rsidRDefault="006A116E" w:rsidP="00CA0DCE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7231F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231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231F5">
        <w:rPr>
          <w:rFonts w:ascii="Times New Roman" w:hAnsi="Times New Roman" w:cs="Times New Roman"/>
          <w:sz w:val="26"/>
          <w:szCs w:val="26"/>
        </w:rPr>
        <w:t>евны</w:t>
      </w:r>
      <w:proofErr w:type="spellEnd"/>
    </w:p>
    <w:tbl>
      <w:tblPr>
        <w:tblW w:w="9072" w:type="dxa"/>
        <w:tblLook w:val="04A0"/>
      </w:tblPr>
      <w:tblGrid>
        <w:gridCol w:w="5670"/>
        <w:gridCol w:w="3402"/>
      </w:tblGrid>
      <w:tr w:rsidR="00CA0DCE" w:rsidRPr="007231F5" w:rsidTr="00CC24F9">
        <w:tc>
          <w:tcPr>
            <w:tcW w:w="5670" w:type="dxa"/>
            <w:shd w:val="clear" w:color="auto" w:fill="auto"/>
          </w:tcPr>
          <w:p w:rsidR="00CA0DCE" w:rsidRPr="00EF793B" w:rsidRDefault="00F351C6" w:rsidP="00EF793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1F5">
              <w:rPr>
                <w:rFonts w:ascii="Times New Roman" w:hAnsi="Times New Roman" w:cs="Times New Roman"/>
                <w:sz w:val="26"/>
                <w:szCs w:val="26"/>
              </w:rPr>
              <w:t>Об оплате труда работников, замещающих должности, не являющиеся должностями му</w:t>
            </w:r>
            <w:r w:rsidR="00EF793B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ниципальной службы органов местного самоуправления </w:t>
            </w:r>
            <w:r w:rsidRPr="007231F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</w:t>
            </w:r>
            <w:proofErr w:type="spellStart"/>
            <w:r w:rsidR="006A116E" w:rsidRPr="007231F5">
              <w:rPr>
                <w:rFonts w:ascii="Times New Roman" w:hAnsi="Times New Roman" w:cs="Times New Roman"/>
                <w:sz w:val="26"/>
                <w:szCs w:val="26"/>
              </w:rPr>
              <w:t>Ревенское</w:t>
            </w:r>
            <w:proofErr w:type="spellEnd"/>
            <w:r w:rsidR="006A116E" w:rsidRPr="007231F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Pr="007231F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A0DCE" w:rsidRPr="007231F5" w:rsidRDefault="00CA0DCE" w:rsidP="00EE3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DCE" w:rsidRPr="007231F5" w:rsidRDefault="00CA0DCE" w:rsidP="00CA0DCE">
      <w:pPr>
        <w:ind w:right="4252" w:firstLine="540"/>
        <w:rPr>
          <w:rFonts w:ascii="Times New Roman" w:hAnsi="Times New Roman" w:cs="Times New Roman"/>
          <w:sz w:val="26"/>
          <w:szCs w:val="26"/>
        </w:rPr>
      </w:pPr>
    </w:p>
    <w:p w:rsidR="00CA0DCE" w:rsidRPr="007231F5" w:rsidRDefault="007E1728" w:rsidP="00EF793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Трудовым кодексом Российской Федерации и иными нормативными правовыми актами, регулирующими вопросы оплаты труда, </w:t>
      </w:r>
      <w:r w:rsidRPr="007231F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Уставом </w:t>
      </w:r>
      <w:r w:rsidR="00EA0689" w:rsidRPr="007231F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муниципального обр</w:t>
      </w:r>
      <w:r w:rsidR="006A116E" w:rsidRPr="007231F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азования «</w:t>
      </w:r>
      <w:proofErr w:type="spellStart"/>
      <w:r w:rsidR="006A116E" w:rsidRPr="007231F5">
        <w:rPr>
          <w:rFonts w:ascii="Times New Roman" w:hAnsi="Times New Roman" w:cs="Times New Roman"/>
          <w:sz w:val="26"/>
          <w:szCs w:val="26"/>
        </w:rPr>
        <w:t>Ревенское</w:t>
      </w:r>
      <w:proofErr w:type="spellEnd"/>
      <w:r w:rsidR="006A116E" w:rsidRPr="007231F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A0689" w:rsidRPr="007231F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="00CA0DCE" w:rsidRPr="007231F5">
        <w:rPr>
          <w:rFonts w:ascii="Times New Roman" w:hAnsi="Times New Roman" w:cs="Times New Roman"/>
          <w:sz w:val="26"/>
          <w:szCs w:val="26"/>
        </w:rPr>
        <w:t xml:space="preserve">, в целях обеспечения социальных гарантий, создания единой правовой базы формирования оплаты труда и материального стимулирования </w:t>
      </w:r>
      <w:r w:rsidR="00CC24F9" w:rsidRPr="007231F5">
        <w:rPr>
          <w:rFonts w:ascii="Times New Roman" w:hAnsi="Times New Roman" w:cs="Times New Roman"/>
          <w:sz w:val="26"/>
          <w:szCs w:val="26"/>
        </w:rPr>
        <w:t xml:space="preserve">работников, замещающих должности, не являющиеся должностями </w:t>
      </w:r>
      <w:r w:rsidR="00EF793B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CC24F9" w:rsidRPr="007231F5">
        <w:rPr>
          <w:rFonts w:ascii="Times New Roman" w:hAnsi="Times New Roman" w:cs="Times New Roman"/>
          <w:sz w:val="26"/>
          <w:szCs w:val="26"/>
        </w:rPr>
        <w:t xml:space="preserve"> </w:t>
      </w:r>
      <w:r w:rsidR="00EF793B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r w:rsidR="00CC24F9" w:rsidRPr="007231F5">
        <w:rPr>
          <w:rFonts w:ascii="Times New Roman" w:hAnsi="Times New Roman" w:cs="Times New Roman"/>
          <w:bCs/>
          <w:sz w:val="26"/>
          <w:szCs w:val="26"/>
        </w:rPr>
        <w:t xml:space="preserve">самоуправления </w:t>
      </w:r>
      <w:r w:rsidR="00EA0689" w:rsidRPr="007231F5">
        <w:rPr>
          <w:rFonts w:ascii="Times New Roman" w:hAnsi="Times New Roman" w:cs="Times New Roman"/>
          <w:bCs/>
          <w:sz w:val="26"/>
          <w:szCs w:val="26"/>
        </w:rPr>
        <w:t>муниципального обр</w:t>
      </w:r>
      <w:r w:rsidR="006A116E" w:rsidRPr="007231F5">
        <w:rPr>
          <w:rFonts w:ascii="Times New Roman" w:hAnsi="Times New Roman" w:cs="Times New Roman"/>
          <w:bCs/>
          <w:sz w:val="26"/>
          <w:szCs w:val="26"/>
        </w:rPr>
        <w:t>азования «</w:t>
      </w:r>
      <w:proofErr w:type="spellStart"/>
      <w:r w:rsidR="006A116E" w:rsidRPr="007231F5">
        <w:rPr>
          <w:rFonts w:ascii="Times New Roman" w:hAnsi="Times New Roman" w:cs="Times New Roman"/>
          <w:sz w:val="26"/>
          <w:szCs w:val="26"/>
        </w:rPr>
        <w:t>Ревенское</w:t>
      </w:r>
      <w:proofErr w:type="spellEnd"/>
      <w:r w:rsidR="006A116E" w:rsidRPr="007231F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A0689" w:rsidRPr="007231F5">
        <w:rPr>
          <w:rFonts w:ascii="Times New Roman" w:hAnsi="Times New Roman" w:cs="Times New Roman"/>
          <w:bCs/>
          <w:sz w:val="26"/>
          <w:szCs w:val="26"/>
        </w:rPr>
        <w:t>»</w:t>
      </w:r>
      <w:r w:rsidR="00CA0DCE" w:rsidRPr="007231F5">
        <w:rPr>
          <w:rFonts w:ascii="Times New Roman" w:hAnsi="Times New Roman" w:cs="Times New Roman"/>
          <w:sz w:val="26"/>
          <w:szCs w:val="26"/>
        </w:rPr>
        <w:t>,</w:t>
      </w:r>
    </w:p>
    <w:p w:rsidR="00CA0DCE" w:rsidRPr="007231F5" w:rsidRDefault="00CA0DCE" w:rsidP="00F751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caps/>
          <w:sz w:val="26"/>
          <w:szCs w:val="26"/>
        </w:rPr>
        <w:t>Постановляю</w:t>
      </w:r>
      <w:r w:rsidRPr="007231F5">
        <w:rPr>
          <w:rFonts w:ascii="Times New Roman" w:hAnsi="Times New Roman" w:cs="Times New Roman"/>
          <w:sz w:val="26"/>
          <w:szCs w:val="26"/>
        </w:rPr>
        <w:t>:</w:t>
      </w:r>
    </w:p>
    <w:p w:rsidR="00CA0DCE" w:rsidRPr="007231F5" w:rsidRDefault="00CA0DCE" w:rsidP="00014616">
      <w:pPr>
        <w:pStyle w:val="a8"/>
        <w:numPr>
          <w:ilvl w:val="0"/>
          <w:numId w:val="4"/>
        </w:numPr>
        <w:spacing w:line="276" w:lineRule="auto"/>
        <w:ind w:left="0" w:firstLine="540"/>
        <w:rPr>
          <w:sz w:val="26"/>
          <w:szCs w:val="26"/>
        </w:rPr>
      </w:pPr>
      <w:r w:rsidRPr="007231F5">
        <w:rPr>
          <w:sz w:val="26"/>
          <w:szCs w:val="26"/>
        </w:rPr>
        <w:t xml:space="preserve">Утвердить </w:t>
      </w:r>
      <w:hyperlink r:id="rId5" w:history="1">
        <w:r w:rsidRPr="007231F5">
          <w:rPr>
            <w:sz w:val="26"/>
            <w:szCs w:val="26"/>
          </w:rPr>
          <w:t>Положение</w:t>
        </w:r>
      </w:hyperlink>
      <w:r w:rsidRPr="007231F5">
        <w:rPr>
          <w:sz w:val="26"/>
          <w:szCs w:val="26"/>
        </w:rPr>
        <w:t xml:space="preserve"> об оплате труда работников, замещающих должности, не являющиеся должностями муниципальной службы</w:t>
      </w:r>
      <w:r w:rsidR="00EF793B">
        <w:rPr>
          <w:sz w:val="26"/>
          <w:szCs w:val="26"/>
        </w:rPr>
        <w:t xml:space="preserve"> </w:t>
      </w:r>
      <w:r w:rsidR="007E1728" w:rsidRPr="007231F5">
        <w:rPr>
          <w:bCs/>
          <w:sz w:val="26"/>
          <w:szCs w:val="26"/>
        </w:rPr>
        <w:t xml:space="preserve">органов местного самоуправления </w:t>
      </w:r>
      <w:r w:rsidR="00EA0689" w:rsidRPr="007231F5">
        <w:rPr>
          <w:bCs/>
          <w:sz w:val="26"/>
          <w:szCs w:val="26"/>
        </w:rPr>
        <w:t>муниципального обр</w:t>
      </w:r>
      <w:r w:rsidR="006A116E" w:rsidRPr="007231F5">
        <w:rPr>
          <w:bCs/>
          <w:sz w:val="26"/>
          <w:szCs w:val="26"/>
        </w:rPr>
        <w:t>азования «</w:t>
      </w:r>
      <w:proofErr w:type="spellStart"/>
      <w:r w:rsidR="006A116E" w:rsidRPr="007231F5">
        <w:rPr>
          <w:sz w:val="26"/>
          <w:szCs w:val="26"/>
        </w:rPr>
        <w:t>Ревенское</w:t>
      </w:r>
      <w:proofErr w:type="spellEnd"/>
      <w:r w:rsidR="006A116E" w:rsidRPr="007231F5">
        <w:rPr>
          <w:sz w:val="26"/>
          <w:szCs w:val="26"/>
        </w:rPr>
        <w:t xml:space="preserve"> сельское поселение</w:t>
      </w:r>
      <w:r w:rsidR="00EA0689" w:rsidRPr="007231F5">
        <w:rPr>
          <w:bCs/>
          <w:sz w:val="26"/>
          <w:szCs w:val="26"/>
        </w:rPr>
        <w:t>»</w:t>
      </w:r>
      <w:r w:rsidR="007A6EC8">
        <w:rPr>
          <w:bCs/>
          <w:sz w:val="26"/>
          <w:szCs w:val="26"/>
        </w:rPr>
        <w:t xml:space="preserve"> </w:t>
      </w:r>
      <w:r w:rsidRPr="007231F5">
        <w:rPr>
          <w:sz w:val="26"/>
          <w:szCs w:val="26"/>
        </w:rPr>
        <w:t>согласно приложению №1 к настоящему Постановлению.</w:t>
      </w:r>
    </w:p>
    <w:p w:rsidR="00CA0DCE" w:rsidRPr="007231F5" w:rsidRDefault="00CA0DCE" w:rsidP="000146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1 мая 2019 года.</w:t>
      </w:r>
    </w:p>
    <w:p w:rsidR="00CA0DCE" w:rsidRPr="007231F5" w:rsidRDefault="00CA0DCE" w:rsidP="000146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31F5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FF7BCE" w:rsidRPr="007231F5">
        <w:rPr>
          <w:rFonts w:ascii="Times New Roman" w:hAnsi="Times New Roman" w:cs="Times New Roman"/>
          <w:sz w:val="26"/>
          <w:szCs w:val="26"/>
        </w:rPr>
        <w:t>настоящего П</w:t>
      </w:r>
      <w:r w:rsidRPr="007231F5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FF7BCE" w:rsidRPr="007231F5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7231F5">
        <w:rPr>
          <w:rFonts w:ascii="Times New Roman" w:hAnsi="Times New Roman" w:cs="Times New Roman"/>
          <w:sz w:val="26"/>
          <w:szCs w:val="26"/>
        </w:rPr>
        <w:t>.</w:t>
      </w:r>
    </w:p>
    <w:p w:rsidR="00CA0DCE" w:rsidRPr="007231F5" w:rsidRDefault="00CA0DCE" w:rsidP="00F751C0">
      <w:pPr>
        <w:pStyle w:val="a8"/>
        <w:spacing w:line="276" w:lineRule="auto"/>
        <w:ind w:left="0" w:right="-1" w:firstLine="540"/>
        <w:rPr>
          <w:sz w:val="26"/>
          <w:szCs w:val="26"/>
        </w:rPr>
      </w:pPr>
    </w:p>
    <w:p w:rsidR="00FF7BCE" w:rsidRPr="007231F5" w:rsidRDefault="00FF7BCE" w:rsidP="00EA0689">
      <w:pPr>
        <w:pStyle w:val="a8"/>
        <w:spacing w:line="276" w:lineRule="auto"/>
        <w:ind w:left="0" w:right="-1" w:firstLine="540"/>
        <w:jc w:val="left"/>
        <w:rPr>
          <w:sz w:val="26"/>
          <w:szCs w:val="26"/>
        </w:rPr>
      </w:pPr>
    </w:p>
    <w:p w:rsidR="00FF7BCE" w:rsidRPr="007231F5" w:rsidRDefault="00FF7BCE" w:rsidP="00EA0689">
      <w:pPr>
        <w:pStyle w:val="a8"/>
        <w:spacing w:line="276" w:lineRule="auto"/>
        <w:ind w:left="0" w:right="-1" w:firstLine="540"/>
        <w:jc w:val="left"/>
        <w:rPr>
          <w:sz w:val="26"/>
          <w:szCs w:val="26"/>
        </w:rPr>
      </w:pPr>
    </w:p>
    <w:p w:rsidR="00107B1D" w:rsidRDefault="00107B1D" w:rsidP="00EA0689">
      <w:pPr>
        <w:pStyle w:val="a8"/>
        <w:spacing w:line="276" w:lineRule="auto"/>
        <w:ind w:left="0" w:right="-1" w:firstLine="540"/>
        <w:jc w:val="left"/>
        <w:rPr>
          <w:sz w:val="26"/>
          <w:szCs w:val="26"/>
        </w:rPr>
      </w:pPr>
      <w:r>
        <w:rPr>
          <w:sz w:val="26"/>
          <w:szCs w:val="26"/>
        </w:rPr>
        <w:t>И.О.</w:t>
      </w:r>
      <w:r w:rsidR="00CA0DCE" w:rsidRPr="007231F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F793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Ревенской</w:t>
      </w:r>
      <w:proofErr w:type="spellEnd"/>
      <w:r>
        <w:rPr>
          <w:sz w:val="26"/>
          <w:szCs w:val="26"/>
        </w:rPr>
        <w:t xml:space="preserve"> сельской </w:t>
      </w:r>
    </w:p>
    <w:p w:rsidR="00CA0DCE" w:rsidRPr="007231F5" w:rsidRDefault="00107B1D" w:rsidP="00EA0689">
      <w:pPr>
        <w:pStyle w:val="a8"/>
        <w:spacing w:line="276" w:lineRule="auto"/>
        <w:ind w:left="0" w:right="-1" w:firstLine="540"/>
        <w:jc w:val="left"/>
        <w:rPr>
          <w:sz w:val="26"/>
          <w:szCs w:val="26"/>
        </w:rPr>
      </w:pPr>
      <w:r>
        <w:rPr>
          <w:sz w:val="26"/>
          <w:szCs w:val="26"/>
        </w:rPr>
        <w:t>администрации                                                              Е</w:t>
      </w:r>
      <w:r w:rsidR="006A116E" w:rsidRPr="007231F5">
        <w:rPr>
          <w:sz w:val="26"/>
          <w:szCs w:val="26"/>
        </w:rPr>
        <w:t>.С.</w:t>
      </w:r>
      <w:r>
        <w:rPr>
          <w:sz w:val="26"/>
          <w:szCs w:val="26"/>
        </w:rPr>
        <w:t>Ходонова</w:t>
      </w:r>
    </w:p>
    <w:p w:rsidR="00EA0689" w:rsidRPr="007231F5" w:rsidRDefault="00EA0689" w:rsidP="00EA0689">
      <w:pPr>
        <w:pStyle w:val="a8"/>
        <w:spacing w:line="276" w:lineRule="auto"/>
        <w:ind w:left="0" w:right="-1" w:firstLine="540"/>
        <w:jc w:val="left"/>
      </w:pPr>
    </w:p>
    <w:p w:rsidR="00EA0689" w:rsidRDefault="00EA0689" w:rsidP="00EA0689">
      <w:pPr>
        <w:pStyle w:val="a8"/>
        <w:spacing w:line="276" w:lineRule="auto"/>
        <w:ind w:left="0" w:right="-1" w:firstLine="540"/>
        <w:jc w:val="left"/>
      </w:pPr>
    </w:p>
    <w:p w:rsidR="00EF793B" w:rsidRDefault="00EF793B" w:rsidP="00EA0689">
      <w:pPr>
        <w:pStyle w:val="a8"/>
        <w:spacing w:line="276" w:lineRule="auto"/>
        <w:ind w:left="0" w:right="-1" w:firstLine="540"/>
        <w:jc w:val="left"/>
      </w:pPr>
    </w:p>
    <w:p w:rsidR="00EF793B" w:rsidRDefault="00EF793B" w:rsidP="00EA0689">
      <w:pPr>
        <w:pStyle w:val="a8"/>
        <w:spacing w:line="276" w:lineRule="auto"/>
        <w:ind w:left="0" w:right="-1" w:firstLine="540"/>
        <w:jc w:val="left"/>
      </w:pPr>
    </w:p>
    <w:p w:rsidR="00EF793B" w:rsidRPr="007231F5" w:rsidRDefault="00EF793B" w:rsidP="00EA0689">
      <w:pPr>
        <w:pStyle w:val="a8"/>
        <w:spacing w:line="276" w:lineRule="auto"/>
        <w:ind w:left="0" w:right="-1" w:firstLine="540"/>
        <w:jc w:val="left"/>
      </w:pPr>
    </w:p>
    <w:p w:rsidR="00EA0689" w:rsidRPr="007231F5" w:rsidRDefault="00EA0689" w:rsidP="00EA0689">
      <w:pPr>
        <w:pStyle w:val="a8"/>
        <w:spacing w:line="276" w:lineRule="auto"/>
        <w:ind w:left="0" w:right="-1" w:firstLine="540"/>
        <w:jc w:val="left"/>
      </w:pPr>
    </w:p>
    <w:tbl>
      <w:tblPr>
        <w:tblW w:w="0" w:type="auto"/>
        <w:tblLook w:val="04A0"/>
      </w:tblPr>
      <w:tblGrid>
        <w:gridCol w:w="4768"/>
        <w:gridCol w:w="4870"/>
      </w:tblGrid>
      <w:tr w:rsidR="00174A21" w:rsidRPr="007231F5" w:rsidTr="007568B6">
        <w:tc>
          <w:tcPr>
            <w:tcW w:w="4768" w:type="dxa"/>
            <w:shd w:val="clear" w:color="auto" w:fill="auto"/>
          </w:tcPr>
          <w:p w:rsidR="00174A21" w:rsidRPr="007231F5" w:rsidRDefault="00174A21" w:rsidP="00174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</w:tcPr>
          <w:p w:rsidR="00174A21" w:rsidRPr="007231F5" w:rsidRDefault="00174A21" w:rsidP="00174A2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174A21" w:rsidRPr="007231F5" w:rsidTr="007568B6">
        <w:tc>
          <w:tcPr>
            <w:tcW w:w="4768" w:type="dxa"/>
            <w:shd w:val="clear" w:color="auto" w:fill="auto"/>
          </w:tcPr>
          <w:p w:rsidR="00174A21" w:rsidRPr="007231F5" w:rsidRDefault="00174A21" w:rsidP="00174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</w:tcPr>
          <w:p w:rsidR="00174A21" w:rsidRPr="007231F5" w:rsidRDefault="00174A21" w:rsidP="00174A21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5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:rsidR="00174A21" w:rsidRPr="007231F5" w:rsidRDefault="006A116E" w:rsidP="00EA0689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F5">
              <w:rPr>
                <w:rFonts w:ascii="Times New Roman" w:hAnsi="Times New Roman" w:cs="Times New Roman"/>
                <w:sz w:val="24"/>
                <w:szCs w:val="24"/>
              </w:rPr>
              <w:t>Ревенской</w:t>
            </w:r>
            <w:proofErr w:type="spellEnd"/>
            <w:r w:rsidRPr="007231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="00174A21" w:rsidRPr="007231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174A21" w:rsidRPr="007231F5" w:rsidTr="007568B6">
        <w:tc>
          <w:tcPr>
            <w:tcW w:w="4768" w:type="dxa"/>
            <w:shd w:val="clear" w:color="auto" w:fill="auto"/>
          </w:tcPr>
          <w:p w:rsidR="00174A21" w:rsidRPr="007231F5" w:rsidRDefault="00174A21" w:rsidP="00174A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</w:tcPr>
          <w:p w:rsidR="00174A21" w:rsidRPr="007231F5" w:rsidRDefault="00EF793B" w:rsidP="007A6EC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7A6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174A21" w:rsidRPr="007231F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A6EC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74A21" w:rsidRPr="007231F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6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63CCB" w:rsidRPr="007231F5" w:rsidRDefault="00E63CCB" w:rsidP="00E63CCB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CCB" w:rsidRPr="007231F5" w:rsidRDefault="00A85230" w:rsidP="00E63CCB">
      <w:pPr>
        <w:pStyle w:val="1"/>
        <w:spacing w:after="0" w:afterAutospacing="0"/>
        <w:jc w:val="center"/>
        <w:rPr>
          <w:caps/>
          <w:sz w:val="24"/>
          <w:szCs w:val="24"/>
        </w:rPr>
      </w:pPr>
      <w:r w:rsidRPr="007231F5">
        <w:rPr>
          <w:caps/>
          <w:sz w:val="24"/>
          <w:szCs w:val="24"/>
        </w:rPr>
        <w:t>Положение</w:t>
      </w:r>
    </w:p>
    <w:p w:rsidR="00A85230" w:rsidRPr="007231F5" w:rsidRDefault="00A85230" w:rsidP="00E63CC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F5">
        <w:rPr>
          <w:rFonts w:ascii="Times New Roman" w:hAnsi="Times New Roman" w:cs="Times New Roman"/>
          <w:b/>
          <w:sz w:val="24"/>
          <w:szCs w:val="24"/>
        </w:rPr>
        <w:t>об оплате труда</w:t>
      </w:r>
      <w:r w:rsidR="007B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1F5">
        <w:rPr>
          <w:rFonts w:ascii="Times New Roman" w:hAnsi="Times New Roman" w:cs="Times New Roman"/>
          <w:b/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="00EF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50" w:rsidRPr="007231F5">
        <w:rPr>
          <w:rFonts w:ascii="Times New Roman" w:hAnsi="Times New Roman" w:cs="Times New Roman"/>
          <w:b/>
          <w:sz w:val="24"/>
          <w:szCs w:val="24"/>
        </w:rPr>
        <w:t xml:space="preserve"> органов местного самоуправления </w:t>
      </w:r>
      <w:r w:rsidR="00EA0689" w:rsidRPr="007231F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A116E" w:rsidRPr="007231F5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="006A116E" w:rsidRPr="007231F5">
        <w:rPr>
          <w:rFonts w:ascii="Times New Roman" w:hAnsi="Times New Roman" w:cs="Times New Roman"/>
          <w:b/>
          <w:sz w:val="24"/>
          <w:szCs w:val="24"/>
        </w:rPr>
        <w:t>Ревенское</w:t>
      </w:r>
      <w:proofErr w:type="spellEnd"/>
      <w:r w:rsidR="006A116E" w:rsidRPr="007231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EA0689" w:rsidRPr="007231F5">
        <w:rPr>
          <w:rFonts w:ascii="Times New Roman" w:hAnsi="Times New Roman" w:cs="Times New Roman"/>
          <w:b/>
          <w:sz w:val="24"/>
          <w:szCs w:val="24"/>
        </w:rPr>
        <w:t>»</w:t>
      </w:r>
    </w:p>
    <w:p w:rsidR="00A85230" w:rsidRPr="007231F5" w:rsidRDefault="00905C5A" w:rsidP="00905C5A">
      <w:pPr>
        <w:pStyle w:val="1"/>
        <w:spacing w:line="276" w:lineRule="auto"/>
        <w:ind w:left="60"/>
        <w:jc w:val="center"/>
        <w:rPr>
          <w:b w:val="0"/>
          <w:sz w:val="24"/>
          <w:szCs w:val="24"/>
        </w:rPr>
      </w:pPr>
      <w:r w:rsidRPr="007231F5">
        <w:rPr>
          <w:sz w:val="24"/>
          <w:szCs w:val="24"/>
          <w:lang w:val="en-US"/>
        </w:rPr>
        <w:t>I</w:t>
      </w:r>
      <w:r w:rsidRPr="007231F5">
        <w:rPr>
          <w:sz w:val="24"/>
          <w:szCs w:val="24"/>
        </w:rPr>
        <w:t xml:space="preserve">. </w:t>
      </w:r>
      <w:r w:rsidR="00A85230" w:rsidRPr="007231F5">
        <w:rPr>
          <w:sz w:val="24"/>
          <w:szCs w:val="24"/>
        </w:rPr>
        <w:t>Общие положения</w:t>
      </w:r>
    </w:p>
    <w:p w:rsidR="00F351C6" w:rsidRPr="007231F5" w:rsidRDefault="00F351C6" w:rsidP="00672B9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службы, </w:t>
      </w:r>
      <w:r w:rsidR="00F06750" w:rsidRPr="007231F5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EA0689" w:rsidRPr="007231F5">
        <w:rPr>
          <w:rFonts w:ascii="Times New Roman" w:hAnsi="Times New Roman" w:cs="Times New Roman"/>
          <w:bCs/>
          <w:sz w:val="24"/>
          <w:szCs w:val="24"/>
        </w:rPr>
        <w:t>муниципального обр</w:t>
      </w:r>
      <w:r w:rsidR="006A116E" w:rsidRPr="007231F5">
        <w:rPr>
          <w:rFonts w:ascii="Times New Roman" w:hAnsi="Times New Roman" w:cs="Times New Roman"/>
          <w:bCs/>
          <w:sz w:val="24"/>
          <w:szCs w:val="24"/>
        </w:rPr>
        <w:t>азования «</w:t>
      </w:r>
      <w:proofErr w:type="spellStart"/>
      <w:r w:rsidR="006A116E" w:rsidRPr="007231F5">
        <w:rPr>
          <w:rFonts w:ascii="Times New Roman" w:hAnsi="Times New Roman" w:cs="Times New Roman"/>
          <w:sz w:val="24"/>
          <w:szCs w:val="24"/>
        </w:rPr>
        <w:t>Ревенское</w:t>
      </w:r>
      <w:proofErr w:type="spellEnd"/>
      <w:r w:rsidR="006A116E" w:rsidRPr="007231F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A0689" w:rsidRPr="007231F5">
        <w:rPr>
          <w:rFonts w:ascii="Times New Roman" w:hAnsi="Times New Roman" w:cs="Times New Roman"/>
          <w:bCs/>
          <w:sz w:val="24"/>
          <w:szCs w:val="24"/>
        </w:rPr>
        <w:t>»</w:t>
      </w:r>
      <w:r w:rsidRPr="007231F5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</w:t>
      </w:r>
      <w:r w:rsidR="00440CA5" w:rsidRPr="007231F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Трудовым кодексом Российской Федерации и иными нормативными правовыми актами, регулирующими вопросы оплаты труда,</w:t>
      </w:r>
      <w:r w:rsidRPr="007231F5">
        <w:rPr>
          <w:rFonts w:ascii="Times New Roman" w:hAnsi="Times New Roman" w:cs="Times New Roman"/>
          <w:sz w:val="24"/>
          <w:szCs w:val="24"/>
        </w:rPr>
        <w:t>и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</w:t>
      </w:r>
      <w:r w:rsidR="00672B97" w:rsidRPr="007231F5">
        <w:rPr>
          <w:rFonts w:ascii="Times New Roman" w:hAnsi="Times New Roman" w:cs="Times New Roman"/>
          <w:sz w:val="24"/>
          <w:szCs w:val="24"/>
        </w:rPr>
        <w:t xml:space="preserve">,органов местного самоуправления </w:t>
      </w:r>
      <w:r w:rsidR="00EA0689" w:rsidRPr="007231F5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6A116E" w:rsidRPr="007231F5">
        <w:rPr>
          <w:rFonts w:ascii="Times New Roman" w:hAnsi="Times New Roman" w:cs="Times New Roman"/>
          <w:sz w:val="24"/>
          <w:szCs w:val="24"/>
        </w:rPr>
        <w:t>азования «</w:t>
      </w:r>
      <w:proofErr w:type="spellStart"/>
      <w:r w:rsidR="006A116E" w:rsidRPr="007231F5">
        <w:rPr>
          <w:rFonts w:ascii="Times New Roman" w:hAnsi="Times New Roman" w:cs="Times New Roman"/>
          <w:sz w:val="24"/>
          <w:szCs w:val="24"/>
        </w:rPr>
        <w:t>Ревенское</w:t>
      </w:r>
      <w:proofErr w:type="spellEnd"/>
      <w:r w:rsidR="006A116E" w:rsidRPr="007231F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A0689" w:rsidRPr="007231F5">
        <w:rPr>
          <w:rFonts w:ascii="Times New Roman" w:hAnsi="Times New Roman" w:cs="Times New Roman"/>
          <w:sz w:val="24"/>
          <w:szCs w:val="24"/>
        </w:rPr>
        <w:t xml:space="preserve">» </w:t>
      </w:r>
      <w:r w:rsidR="00440CA5" w:rsidRPr="007231F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40CA5" w:rsidRPr="007231F5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  <w:r w:rsidR="00EA0689" w:rsidRPr="007231F5">
        <w:rPr>
          <w:rFonts w:ascii="Times New Roman" w:hAnsi="Times New Roman" w:cs="Times New Roman"/>
          <w:bCs/>
          <w:sz w:val="24"/>
          <w:szCs w:val="24"/>
        </w:rPr>
        <w:t>)</w:t>
      </w:r>
      <w:r w:rsidR="00672B97" w:rsidRPr="007231F5">
        <w:rPr>
          <w:rFonts w:ascii="Times New Roman" w:hAnsi="Times New Roman" w:cs="Times New Roman"/>
          <w:sz w:val="24"/>
          <w:szCs w:val="24"/>
        </w:rPr>
        <w:t>.</w:t>
      </w:r>
    </w:p>
    <w:p w:rsidR="00A85230" w:rsidRPr="007231F5" w:rsidRDefault="00905C5A" w:rsidP="00905C5A">
      <w:pPr>
        <w:pStyle w:val="1"/>
        <w:spacing w:line="276" w:lineRule="auto"/>
        <w:jc w:val="center"/>
        <w:rPr>
          <w:sz w:val="24"/>
          <w:szCs w:val="24"/>
        </w:rPr>
      </w:pPr>
      <w:r w:rsidRPr="007231F5">
        <w:rPr>
          <w:sz w:val="24"/>
          <w:szCs w:val="24"/>
          <w:lang w:val="en-US"/>
        </w:rPr>
        <w:t>II</w:t>
      </w:r>
      <w:r w:rsidRPr="007231F5">
        <w:rPr>
          <w:sz w:val="24"/>
          <w:szCs w:val="24"/>
        </w:rPr>
        <w:t xml:space="preserve">. </w:t>
      </w:r>
      <w:r w:rsidR="00A85230" w:rsidRPr="007231F5">
        <w:rPr>
          <w:sz w:val="24"/>
          <w:szCs w:val="24"/>
        </w:rPr>
        <w:t>Оплата труда работников</w:t>
      </w:r>
    </w:p>
    <w:p w:rsidR="00C67D07" w:rsidRPr="007231F5" w:rsidRDefault="00C67D07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p w:rsidR="00EE35FB" w:rsidRPr="007231F5" w:rsidRDefault="00EE35F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bCs/>
          <w:sz w:val="24"/>
          <w:szCs w:val="24"/>
        </w:rPr>
        <w:t xml:space="preserve">Должностные оклады </w:t>
      </w:r>
      <w:r w:rsidR="00B41B2B" w:rsidRPr="007231F5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службы,</w:t>
      </w:r>
      <w:r w:rsidRPr="007231F5">
        <w:rPr>
          <w:rFonts w:ascii="Times New Roman" w:hAnsi="Times New Roman" w:cs="Times New Roman"/>
          <w:sz w:val="24"/>
          <w:szCs w:val="24"/>
        </w:rPr>
        <w:t>устанавливаются в размерах согласно приложению №1 к настоящему Положению.</w:t>
      </w:r>
    </w:p>
    <w:p w:rsidR="00EE35FB" w:rsidRPr="007231F5" w:rsidRDefault="00EE35FB" w:rsidP="00B41B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  <w:r w:rsidR="00B41B2B" w:rsidRPr="007231F5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службы,</w:t>
      </w:r>
      <w:r w:rsidRPr="007231F5">
        <w:rPr>
          <w:rFonts w:ascii="Times New Roman" w:hAnsi="Times New Roman" w:cs="Times New Roman"/>
          <w:sz w:val="24"/>
          <w:szCs w:val="24"/>
        </w:rPr>
        <w:t xml:space="preserve">увеличиваются(индексируются) в размерах и сроки, установленные для увеличения (индексации) месячных должностных окладов муниципальных служащих </w:t>
      </w:r>
      <w:r w:rsidR="00EA0689" w:rsidRPr="007231F5">
        <w:rPr>
          <w:rFonts w:ascii="Times New Roman" w:hAnsi="Times New Roman" w:cs="Times New Roman"/>
          <w:bCs/>
          <w:sz w:val="24"/>
          <w:szCs w:val="24"/>
        </w:rPr>
        <w:t>муниципального обр</w:t>
      </w:r>
      <w:r w:rsidR="006A116E" w:rsidRPr="007231F5">
        <w:rPr>
          <w:rFonts w:ascii="Times New Roman" w:hAnsi="Times New Roman" w:cs="Times New Roman"/>
          <w:bCs/>
          <w:sz w:val="24"/>
          <w:szCs w:val="24"/>
        </w:rPr>
        <w:t>азования «</w:t>
      </w:r>
      <w:proofErr w:type="spellStart"/>
      <w:r w:rsidR="006A116E" w:rsidRPr="007231F5">
        <w:rPr>
          <w:rFonts w:ascii="Times New Roman" w:hAnsi="Times New Roman" w:cs="Times New Roman"/>
          <w:sz w:val="24"/>
          <w:szCs w:val="24"/>
        </w:rPr>
        <w:t>Ревенское</w:t>
      </w:r>
      <w:proofErr w:type="spellEnd"/>
      <w:r w:rsidR="006A116E" w:rsidRPr="007231F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A0689" w:rsidRPr="007231F5">
        <w:rPr>
          <w:rFonts w:ascii="Times New Roman" w:hAnsi="Times New Roman" w:cs="Times New Roman"/>
          <w:bCs/>
          <w:sz w:val="24"/>
          <w:szCs w:val="24"/>
        </w:rPr>
        <w:t>»</w:t>
      </w:r>
      <w:r w:rsidRPr="007231F5">
        <w:rPr>
          <w:rFonts w:ascii="Times New Roman" w:hAnsi="Times New Roman" w:cs="Times New Roman"/>
          <w:sz w:val="24"/>
          <w:szCs w:val="24"/>
        </w:rPr>
        <w:t>.</w:t>
      </w:r>
    </w:p>
    <w:p w:rsidR="00EE35FB" w:rsidRPr="007231F5" w:rsidRDefault="00B41B2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Работникам, заме</w:t>
      </w:r>
      <w:bookmarkStart w:id="0" w:name="_GoBack"/>
      <w:bookmarkEnd w:id="0"/>
      <w:r w:rsidRPr="007231F5">
        <w:rPr>
          <w:rFonts w:ascii="Times New Roman" w:hAnsi="Times New Roman" w:cs="Times New Roman"/>
          <w:sz w:val="24"/>
          <w:szCs w:val="24"/>
        </w:rPr>
        <w:t>щающим должности, не являющиеся должностями муниципальной службы</w:t>
      </w:r>
      <w:r w:rsidR="00870592" w:rsidRPr="007231F5">
        <w:rPr>
          <w:rFonts w:ascii="Times New Roman" w:hAnsi="Times New Roman" w:cs="Times New Roman"/>
          <w:sz w:val="24"/>
          <w:szCs w:val="24"/>
        </w:rPr>
        <w:t>(далее – работникам)</w:t>
      </w:r>
      <w:r w:rsidR="00EE35FB" w:rsidRPr="007231F5">
        <w:rPr>
          <w:rFonts w:ascii="Times New Roman" w:hAnsi="Times New Roman" w:cs="Times New Roman"/>
          <w:sz w:val="24"/>
          <w:szCs w:val="24"/>
        </w:rPr>
        <w:t>производятся следующие ежемесячные и иные дополнительные выплаты:</w:t>
      </w:r>
    </w:p>
    <w:p w:rsidR="00EE35FB" w:rsidRPr="007231F5" w:rsidRDefault="00EE35FB" w:rsidP="00EE35FB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Ежемесячная надбавка за выслугу лет к должностному окладу;</w:t>
      </w:r>
    </w:p>
    <w:p w:rsidR="00EE35FB" w:rsidRPr="007231F5" w:rsidRDefault="00EE35FB" w:rsidP="00EE35FB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 и высокие достижения в труде;</w:t>
      </w:r>
    </w:p>
    <w:p w:rsidR="00EE35FB" w:rsidRPr="007231F5" w:rsidRDefault="00EE35FB" w:rsidP="00EE35FB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EE35FB" w:rsidRPr="007231F5" w:rsidRDefault="00EE35FB" w:rsidP="00EE35FB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EE35FB" w:rsidRPr="007231F5" w:rsidRDefault="00EE35FB" w:rsidP="00EE35FB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Премия по результатам работы;</w:t>
      </w:r>
    </w:p>
    <w:p w:rsidR="00EE35FB" w:rsidRPr="007231F5" w:rsidRDefault="00EE35FB" w:rsidP="00EE35FB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lastRenderedPageBreak/>
        <w:t>Единовременная выплата при предоставлении ежегодного оплачиваемого отпуска и материальная помощь.</w:t>
      </w:r>
    </w:p>
    <w:p w:rsidR="00C67D07" w:rsidRPr="007231F5" w:rsidRDefault="007E1603" w:rsidP="007E1603">
      <w:pPr>
        <w:pStyle w:val="a6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Конкретные размеры ежемесячных выплат работникам</w:t>
      </w:r>
      <w:r w:rsidR="00E16849">
        <w:rPr>
          <w:rFonts w:ascii="Times New Roman" w:hAnsi="Times New Roman" w:cs="Times New Roman"/>
          <w:sz w:val="24"/>
          <w:szCs w:val="24"/>
        </w:rPr>
        <w:t xml:space="preserve"> </w:t>
      </w:r>
      <w:r w:rsidRPr="007231F5">
        <w:rPr>
          <w:rFonts w:ascii="Times New Roman" w:hAnsi="Times New Roman" w:cs="Times New Roman"/>
          <w:sz w:val="24"/>
          <w:szCs w:val="24"/>
        </w:rPr>
        <w:t xml:space="preserve">устанавливаются в пределах суммы средств, выделяемых на эти цели, </w:t>
      </w:r>
      <w:r w:rsidR="000F424C" w:rsidRPr="007231F5">
        <w:rPr>
          <w:rFonts w:ascii="Times New Roman" w:hAnsi="Times New Roman" w:cs="Times New Roman"/>
          <w:sz w:val="24"/>
          <w:szCs w:val="24"/>
        </w:rPr>
        <w:t>правовым актом</w:t>
      </w:r>
      <w:r w:rsidR="00E16849">
        <w:rPr>
          <w:rFonts w:ascii="Times New Roman" w:hAnsi="Times New Roman" w:cs="Times New Roman"/>
          <w:sz w:val="24"/>
          <w:szCs w:val="24"/>
        </w:rPr>
        <w:t xml:space="preserve"> </w:t>
      </w:r>
      <w:r w:rsidR="00C67D07" w:rsidRPr="007231F5">
        <w:rPr>
          <w:rFonts w:ascii="Times New Roman" w:hAnsi="Times New Roman" w:cs="Times New Roman"/>
          <w:sz w:val="24"/>
          <w:szCs w:val="24"/>
        </w:rPr>
        <w:t>руководител</w:t>
      </w:r>
      <w:r w:rsidR="000F424C" w:rsidRPr="007231F5">
        <w:rPr>
          <w:rFonts w:ascii="Times New Roman" w:hAnsi="Times New Roman" w:cs="Times New Roman"/>
          <w:sz w:val="24"/>
          <w:szCs w:val="24"/>
        </w:rPr>
        <w:t>я</w:t>
      </w:r>
      <w:r w:rsidR="00C67D07" w:rsidRPr="007231F5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0F424C" w:rsidRPr="007231F5">
        <w:rPr>
          <w:rFonts w:ascii="Times New Roman" w:hAnsi="Times New Roman" w:cs="Times New Roman"/>
          <w:sz w:val="24"/>
          <w:szCs w:val="24"/>
        </w:rPr>
        <w:t>(далее – работодателя).</w:t>
      </w:r>
    </w:p>
    <w:p w:rsidR="00EE35FB" w:rsidRPr="007231F5" w:rsidRDefault="00EE35F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Порядок установления ежемесячных и иных дополнительных выплат</w:t>
      </w:r>
    </w:p>
    <w:p w:rsidR="00EE35FB" w:rsidRPr="007231F5" w:rsidRDefault="00870592" w:rsidP="00EE35FB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EE35FB" w:rsidRPr="007231F5">
        <w:rPr>
          <w:rFonts w:ascii="Times New Roman" w:hAnsi="Times New Roman" w:cs="Times New Roman"/>
          <w:sz w:val="24"/>
          <w:szCs w:val="24"/>
        </w:rPr>
        <w:t>.1. Порядок установления ежемесячной надбавки за выслугу лет:</w:t>
      </w:r>
    </w:p>
    <w:p w:rsidR="00EE35FB" w:rsidRPr="007231F5" w:rsidRDefault="00EE35FB" w:rsidP="00EE35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Ежемесячная надбавка за выслугу лет устанавливается к должностному окладу по основной замещаемой должности в следующих размерах:</w:t>
      </w:r>
    </w:p>
    <w:tbl>
      <w:tblPr>
        <w:tblW w:w="0" w:type="auto"/>
        <w:tblInd w:w="108" w:type="dxa"/>
        <w:tblLayout w:type="fixed"/>
        <w:tblLook w:val="0000"/>
      </w:tblPr>
      <w:tblGrid>
        <w:gridCol w:w="3856"/>
        <w:gridCol w:w="5250"/>
      </w:tblGrid>
      <w:tr w:rsidR="00EE35FB" w:rsidRPr="007231F5" w:rsidTr="00174A21">
        <w:tc>
          <w:tcPr>
            <w:tcW w:w="3856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5250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Размер (в процентах к должностному окладу)</w:t>
            </w:r>
          </w:p>
        </w:tc>
      </w:tr>
      <w:tr w:rsidR="00EE35FB" w:rsidRPr="007231F5" w:rsidTr="00174A21">
        <w:tc>
          <w:tcPr>
            <w:tcW w:w="3856" w:type="dxa"/>
          </w:tcPr>
          <w:p w:rsidR="00EE35FB" w:rsidRPr="007231F5" w:rsidRDefault="00EE35FB" w:rsidP="00EE35FB">
            <w:pPr>
              <w:pStyle w:val="a9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5250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10</w:t>
            </w:r>
          </w:p>
        </w:tc>
      </w:tr>
      <w:tr w:rsidR="00EE35FB" w:rsidRPr="007231F5" w:rsidTr="00174A21">
        <w:tc>
          <w:tcPr>
            <w:tcW w:w="3856" w:type="dxa"/>
          </w:tcPr>
          <w:p w:rsidR="00EE35FB" w:rsidRPr="007231F5" w:rsidRDefault="00EE35FB" w:rsidP="00EE35FB">
            <w:pPr>
              <w:pStyle w:val="a9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5250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15</w:t>
            </w:r>
          </w:p>
        </w:tc>
      </w:tr>
      <w:tr w:rsidR="00EE35FB" w:rsidRPr="007231F5" w:rsidTr="00174A21">
        <w:tc>
          <w:tcPr>
            <w:tcW w:w="3856" w:type="dxa"/>
          </w:tcPr>
          <w:p w:rsidR="00EE35FB" w:rsidRPr="007231F5" w:rsidRDefault="00EE35FB" w:rsidP="00EE35FB">
            <w:pPr>
              <w:pStyle w:val="a9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5250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20</w:t>
            </w:r>
          </w:p>
        </w:tc>
      </w:tr>
      <w:tr w:rsidR="00EE35FB" w:rsidRPr="007231F5" w:rsidTr="00174A21">
        <w:tc>
          <w:tcPr>
            <w:tcW w:w="3856" w:type="dxa"/>
          </w:tcPr>
          <w:p w:rsidR="00EE35FB" w:rsidRPr="007231F5" w:rsidRDefault="00EE35FB" w:rsidP="00EE35FB">
            <w:pPr>
              <w:pStyle w:val="a9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5250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25</w:t>
            </w:r>
          </w:p>
        </w:tc>
      </w:tr>
      <w:tr w:rsidR="00EE35FB" w:rsidRPr="007231F5" w:rsidTr="00174A21">
        <w:tc>
          <w:tcPr>
            <w:tcW w:w="3856" w:type="dxa"/>
          </w:tcPr>
          <w:p w:rsidR="00EE35FB" w:rsidRPr="007231F5" w:rsidRDefault="00EE35FB" w:rsidP="00EE35FB">
            <w:pPr>
              <w:pStyle w:val="a9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5250" w:type="dxa"/>
          </w:tcPr>
          <w:p w:rsidR="00EE35FB" w:rsidRPr="007231F5" w:rsidRDefault="00EE35FB" w:rsidP="00EE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31F5">
              <w:rPr>
                <w:rFonts w:ascii="Times New Roman" w:hAnsi="Times New Roman" w:cs="Times New Roman"/>
              </w:rPr>
              <w:t>30</w:t>
            </w:r>
          </w:p>
        </w:tc>
      </w:tr>
    </w:tbl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Общий трудовой стаж, дающий право на получение надбавки за выслугу лет, исчисляется в соответствии с Положением об исчисление трудового стажа.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Ответственность за своевременный пересмотр размера ежемесячной надбавки за выслугу лет и подготовку проекта правового акта</w:t>
      </w:r>
      <w:r w:rsidR="007B04B8">
        <w:rPr>
          <w:rFonts w:ascii="Times New Roman" w:hAnsi="Times New Roman" w:cs="Times New Roman"/>
          <w:sz w:val="24"/>
          <w:szCs w:val="24"/>
        </w:rPr>
        <w:t xml:space="preserve"> </w:t>
      </w:r>
      <w:r w:rsidR="000F424C" w:rsidRPr="007231F5">
        <w:rPr>
          <w:rFonts w:ascii="Times New Roman" w:hAnsi="Times New Roman" w:cs="Times New Roman"/>
          <w:sz w:val="24"/>
          <w:szCs w:val="24"/>
        </w:rPr>
        <w:t>работодателя</w:t>
      </w:r>
      <w:r w:rsidRPr="007231F5">
        <w:rPr>
          <w:rFonts w:ascii="Times New Roman" w:hAnsi="Times New Roman" w:cs="Times New Roman"/>
          <w:sz w:val="24"/>
          <w:szCs w:val="24"/>
        </w:rPr>
        <w:t xml:space="preserve"> возлагается на кадровую службу </w:t>
      </w:r>
      <w:r w:rsidR="00B41B2B" w:rsidRPr="007231F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B41B2B" w:rsidRPr="007231F5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7231F5">
        <w:rPr>
          <w:rFonts w:ascii="Times New Roman" w:hAnsi="Times New Roman" w:cs="Times New Roman"/>
          <w:sz w:val="24"/>
          <w:szCs w:val="24"/>
        </w:rPr>
        <w:t>.</w:t>
      </w:r>
    </w:p>
    <w:p w:rsidR="00EE35FB" w:rsidRPr="007231F5" w:rsidRDefault="00870592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EE35FB" w:rsidRPr="007231F5">
        <w:rPr>
          <w:rFonts w:ascii="Times New Roman" w:hAnsi="Times New Roman" w:cs="Times New Roman"/>
          <w:sz w:val="24"/>
          <w:szCs w:val="24"/>
        </w:rPr>
        <w:t>.2. Порядок установления ежемесячной надбавки за сложность, напряженность и высокие достижения в труде: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 и высокие достижения в труде устанавливается при назначении на должность, при перемещении на другую должность и других случаях с учетом профессиональной подготовки, опыта работы по специальности и замещаемой должности, устанавливается в размере от 50 до 100 процентов должностного оклада.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EE35FB" w:rsidRPr="007231F5" w:rsidRDefault="000F424C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</w:t>
      </w:r>
      <w:r w:rsidR="00EE35FB" w:rsidRPr="007231F5">
        <w:rPr>
          <w:rFonts w:ascii="Times New Roman" w:hAnsi="Times New Roman" w:cs="Times New Roman"/>
          <w:sz w:val="24"/>
          <w:szCs w:val="24"/>
        </w:rPr>
        <w:t>азмер ежемесячной надбавки к должностному окладу за сложность, напряженность и высокие достижения в труде определяется в зависимости от степени сложности и напряженности выполняемой работы с учетом следующих критериев:</w:t>
      </w:r>
    </w:p>
    <w:p w:rsidR="00EE35FB" w:rsidRPr="007231F5" w:rsidRDefault="00EE35FB" w:rsidP="00EE35FB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профессиональная подготовка, опыт работы по специальности и занимаемой должности;</w:t>
      </w:r>
    </w:p>
    <w:p w:rsidR="00EE35FB" w:rsidRPr="007231F5" w:rsidRDefault="00EE35FB" w:rsidP="00EE35FB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EE35FB" w:rsidRPr="007231F5" w:rsidRDefault="00EE35FB" w:rsidP="00EE35FB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выполнение значительного объема работы;</w:t>
      </w:r>
    </w:p>
    <w:p w:rsidR="00EE35FB" w:rsidRPr="007231F5" w:rsidRDefault="00EE35FB" w:rsidP="00EE35FB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уровень исполнительской и трудовой дисциплины.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При изменении характера работы и (или) функций работника по </w:t>
      </w:r>
      <w:r w:rsidR="00870592" w:rsidRPr="007231F5">
        <w:rPr>
          <w:rFonts w:ascii="Times New Roman" w:hAnsi="Times New Roman" w:cs="Times New Roman"/>
          <w:sz w:val="24"/>
          <w:szCs w:val="24"/>
        </w:rPr>
        <w:t>предложению непосредственного руководителя работника</w:t>
      </w:r>
      <w:r w:rsidRPr="007231F5">
        <w:rPr>
          <w:rFonts w:ascii="Times New Roman" w:hAnsi="Times New Roman" w:cs="Times New Roman"/>
          <w:sz w:val="24"/>
          <w:szCs w:val="24"/>
        </w:rPr>
        <w:t xml:space="preserve"> ежемесячная надбавка может быть изменена в пределах ее размеров, как в сторону уменьшения, так и в сторону увеличения.</w:t>
      </w:r>
    </w:p>
    <w:p w:rsidR="00EE35FB" w:rsidRPr="007231F5" w:rsidRDefault="00870592" w:rsidP="00EE35FB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EE35FB" w:rsidRPr="007231F5">
        <w:rPr>
          <w:rFonts w:ascii="Times New Roman" w:hAnsi="Times New Roman" w:cs="Times New Roman"/>
          <w:sz w:val="24"/>
          <w:szCs w:val="24"/>
        </w:rPr>
        <w:t>.3. Порядок установления ежемесячного денежного поощрения: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со дня назначения (перемещения) на должность в размере до 100 процентов должностного оклада.</w:t>
      </w:r>
    </w:p>
    <w:p w:rsidR="00EE35FB" w:rsidRPr="007231F5" w:rsidRDefault="00870592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EE35FB" w:rsidRPr="007231F5">
        <w:rPr>
          <w:rFonts w:ascii="Times New Roman" w:hAnsi="Times New Roman" w:cs="Times New Roman"/>
          <w:sz w:val="24"/>
          <w:szCs w:val="24"/>
        </w:rPr>
        <w:t>.4. Порядок установления ежемесячной надбавки к должностному окладу за работу со сведениями, составляющими государственную тайну: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к должностному окладу за работу со сведениями, составляющими государственную тайну, устанавливается в порядке и размерах, определяемых действующим законодательством, и выплачивается лицам, имеющим оформленный в установленном законодательством порядке допуск к сведениям, составляющими государственную тайну.</w:t>
      </w:r>
    </w:p>
    <w:p w:rsidR="00EE35FB" w:rsidRPr="007231F5" w:rsidRDefault="00870592" w:rsidP="0087059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EE35FB" w:rsidRPr="007231F5">
        <w:rPr>
          <w:rFonts w:ascii="Times New Roman" w:hAnsi="Times New Roman" w:cs="Times New Roman"/>
          <w:sz w:val="24"/>
          <w:szCs w:val="24"/>
        </w:rPr>
        <w:t xml:space="preserve">.5. Порядок установления премии по результатам работы: </w:t>
      </w:r>
    </w:p>
    <w:p w:rsidR="00EE35FB" w:rsidRPr="007231F5" w:rsidRDefault="00EE35FB" w:rsidP="00C67D07">
      <w:pPr>
        <w:pStyle w:val="a6"/>
        <w:numPr>
          <w:ilvl w:val="2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Премия по результатам работы (далее - премия)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EE35FB" w:rsidRPr="007231F5" w:rsidRDefault="00EE35FB" w:rsidP="00EE35FB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профессионального, компетентного и качественного выполнения трудовых (должностных) обязанностей; </w:t>
      </w:r>
    </w:p>
    <w:p w:rsidR="00EE35FB" w:rsidRPr="007231F5" w:rsidRDefault="00EE35FB" w:rsidP="00EE35FB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выполнения нормативных правовых актов </w:t>
      </w:r>
      <w:r w:rsidR="00DC50CC" w:rsidRPr="007231F5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7231F5">
        <w:rPr>
          <w:rFonts w:ascii="Times New Roman" w:hAnsi="Times New Roman" w:cs="Times New Roman"/>
          <w:sz w:val="24"/>
          <w:szCs w:val="24"/>
        </w:rPr>
        <w:t>Брянской области, муниципальных нормативных правовых актов по вопросам, входящим в компетенцию работника;</w:t>
      </w:r>
    </w:p>
    <w:p w:rsidR="00EE35FB" w:rsidRPr="007231F5" w:rsidRDefault="00EE35FB" w:rsidP="00EE35FB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соблюдения трудовой дисциплины.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EE35FB" w:rsidRPr="007231F5" w:rsidRDefault="00EE35FB" w:rsidP="00C67D07">
      <w:pPr>
        <w:pStyle w:val="a6"/>
        <w:numPr>
          <w:ilvl w:val="2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Премирование по результатам работы может осуществляться ежемесячно, ежеквартально и по итогам года.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Премия по результатам работы за месяц (ежемесячная премия) выплачивается </w:t>
      </w:r>
      <w:r w:rsidR="00870592" w:rsidRPr="007231F5">
        <w:rPr>
          <w:rFonts w:ascii="Times New Roman" w:hAnsi="Times New Roman" w:cs="Times New Roman"/>
          <w:sz w:val="24"/>
          <w:szCs w:val="24"/>
        </w:rPr>
        <w:t>работникам</w:t>
      </w:r>
      <w:r w:rsidRPr="007231F5">
        <w:rPr>
          <w:rFonts w:ascii="Times New Roman" w:hAnsi="Times New Roman" w:cs="Times New Roman"/>
          <w:sz w:val="24"/>
          <w:szCs w:val="24"/>
        </w:rPr>
        <w:t xml:space="preserve"> в пределах премиальных средств, предусмотренных в составе планового фонда оплаты труда, с учетом фактически отработанного времени в данном месяце и личного вклада </w:t>
      </w:r>
      <w:r w:rsidR="000F424C" w:rsidRPr="007231F5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7231F5">
        <w:rPr>
          <w:rFonts w:ascii="Times New Roman" w:hAnsi="Times New Roman" w:cs="Times New Roman"/>
          <w:sz w:val="24"/>
          <w:szCs w:val="24"/>
        </w:rPr>
        <w:t xml:space="preserve">в общие результаты </w:t>
      </w:r>
      <w:r w:rsidR="000F424C" w:rsidRPr="007231F5">
        <w:rPr>
          <w:rFonts w:ascii="Times New Roman" w:hAnsi="Times New Roman" w:cs="Times New Roman"/>
          <w:sz w:val="24"/>
          <w:szCs w:val="24"/>
        </w:rPr>
        <w:t>деятельности органа местного самоуправления</w:t>
      </w:r>
      <w:r w:rsidRPr="007231F5">
        <w:rPr>
          <w:rFonts w:ascii="Times New Roman" w:hAnsi="Times New Roman" w:cs="Times New Roman"/>
          <w:sz w:val="24"/>
          <w:szCs w:val="24"/>
        </w:rPr>
        <w:t xml:space="preserve">, в размере до 25% от должностного оклада. 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Премирование по результатам работы за иные периоды работы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</w:t>
      </w:r>
      <w:r w:rsidR="00870592" w:rsidRPr="007231F5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7231F5">
        <w:rPr>
          <w:rFonts w:ascii="Times New Roman" w:hAnsi="Times New Roman" w:cs="Times New Roman"/>
          <w:sz w:val="24"/>
          <w:szCs w:val="24"/>
        </w:rPr>
        <w:t xml:space="preserve">в конечные результаты деятельности </w:t>
      </w:r>
      <w:r w:rsidR="007E1603" w:rsidRPr="007231F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231F5">
        <w:rPr>
          <w:rFonts w:ascii="Times New Roman" w:hAnsi="Times New Roman" w:cs="Times New Roman"/>
          <w:sz w:val="24"/>
          <w:szCs w:val="24"/>
        </w:rPr>
        <w:t>.</w:t>
      </w:r>
    </w:p>
    <w:p w:rsidR="00EE35FB" w:rsidRPr="007231F5" w:rsidRDefault="00EE35FB" w:rsidP="00C67D07">
      <w:pPr>
        <w:pStyle w:val="a6"/>
        <w:numPr>
          <w:ilvl w:val="2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Премия выплачивается </w:t>
      </w:r>
      <w:r w:rsidR="007E1603" w:rsidRPr="007231F5">
        <w:rPr>
          <w:rFonts w:ascii="Times New Roman" w:hAnsi="Times New Roman" w:cs="Times New Roman"/>
          <w:sz w:val="24"/>
          <w:szCs w:val="24"/>
        </w:rPr>
        <w:t>работникам</w:t>
      </w:r>
      <w:r w:rsidRPr="007231F5">
        <w:rPr>
          <w:rFonts w:ascii="Times New Roman" w:hAnsi="Times New Roman" w:cs="Times New Roman"/>
          <w:sz w:val="24"/>
          <w:szCs w:val="24"/>
        </w:rPr>
        <w:t xml:space="preserve">, состоящим в трудовых отношениях с </w:t>
      </w:r>
      <w:r w:rsidR="00870592" w:rsidRPr="007231F5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231F5">
        <w:rPr>
          <w:rFonts w:ascii="Times New Roman" w:hAnsi="Times New Roman" w:cs="Times New Roman"/>
          <w:sz w:val="24"/>
          <w:szCs w:val="24"/>
        </w:rPr>
        <w:t>на дату принятия решения о выплате премии и выплачивается за фактически отработанное время и в пределах установленного фонда оплаты труда.</w:t>
      </w:r>
    </w:p>
    <w:p w:rsidR="00D06787" w:rsidRPr="007231F5" w:rsidRDefault="00D06787" w:rsidP="00D0678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Размер премии работнику может устанавливаться как в процентах от размера его должностного оклада, так и в конкретной сумме и максимальными размерами не ограничивается.</w:t>
      </w:r>
    </w:p>
    <w:p w:rsidR="00AF5D1B" w:rsidRPr="007231F5" w:rsidRDefault="00870592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D06787" w:rsidRPr="007231F5">
        <w:rPr>
          <w:rFonts w:ascii="Times New Roman" w:hAnsi="Times New Roman" w:cs="Times New Roman"/>
          <w:sz w:val="24"/>
          <w:szCs w:val="24"/>
        </w:rPr>
        <w:t xml:space="preserve">.5.4. </w:t>
      </w:r>
      <w:r w:rsidR="00AF5D1B" w:rsidRPr="007231F5">
        <w:rPr>
          <w:rFonts w:ascii="Times New Roman" w:hAnsi="Times New Roman" w:cs="Times New Roman"/>
          <w:sz w:val="24"/>
          <w:szCs w:val="24"/>
        </w:rPr>
        <w:t>Работники, не обеспечившие основных показателей, предусмотренных пунктом 5.5.1. настоящего Положения и допустившие ненадлежащее исполнение возложенных на них должностных обязанностей, могут быть лишены премии полностью или частично.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Решение о снижении размера ежемесячной премии (лишении) работнику принимается руководителем органа местного самоуправления по предложению непосредственного руководителя соответствующего работника.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Работник может быть лишен ежемесячной премии полностью или частично в случаях: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- недобросовестного исполнения должностных обязанностей;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нормативных правовых актов Российской Федерации и Брянской области, муниципальных нормативных правовых и правовых актов;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- 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lastRenderedPageBreak/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Работники, допустившие прогул, появившиеся на работе в нетрезвом состоянии, лишаются премии в полном размере.</w:t>
      </w:r>
    </w:p>
    <w:p w:rsidR="00AF5D1B" w:rsidRPr="007231F5" w:rsidRDefault="00AF5D1B" w:rsidP="00AF5D1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Полное или частичное лишение премии производится за расчетный период, в котором имело место ненадлежащее исполнение должностных обязанностей или нарушение трудовой дисциплины.</w:t>
      </w:r>
    </w:p>
    <w:p w:rsidR="00EE35FB" w:rsidRPr="007231F5" w:rsidRDefault="00EE35FB" w:rsidP="00C67D07">
      <w:pPr>
        <w:pStyle w:val="a6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Порядок установления единовременной выплаты при предоставлении ежегодного оплачиваемого отпуска и материальной помощи.</w:t>
      </w:r>
    </w:p>
    <w:p w:rsidR="00EE35FB" w:rsidRPr="007231F5" w:rsidRDefault="00BF5916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D06787" w:rsidRPr="007231F5">
        <w:rPr>
          <w:rFonts w:ascii="Times New Roman" w:hAnsi="Times New Roman" w:cs="Times New Roman"/>
          <w:sz w:val="24"/>
          <w:szCs w:val="24"/>
        </w:rPr>
        <w:t xml:space="preserve">.6.1. </w:t>
      </w:r>
      <w:r w:rsidR="00EE35FB" w:rsidRPr="007231F5">
        <w:rPr>
          <w:rFonts w:ascii="Times New Roman" w:hAnsi="Times New Roman" w:cs="Times New Roman"/>
          <w:sz w:val="24"/>
          <w:szCs w:val="24"/>
        </w:rPr>
        <w:t xml:space="preserve">Единовременная выплата производится один раз в календарном году на основании заявления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работника</w:t>
      </w:r>
      <w:r w:rsidR="00EE35FB" w:rsidRPr="007231F5">
        <w:rPr>
          <w:rFonts w:ascii="Times New Roman" w:hAnsi="Times New Roman" w:cs="Times New Roman"/>
          <w:sz w:val="24"/>
          <w:szCs w:val="24"/>
        </w:rPr>
        <w:t xml:space="preserve"> о предоставлении отпуска (части ежегодного оплачиваемого отпуска) в размере одного месячного должностного оклада.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</w:t>
      </w:r>
      <w:r w:rsidRPr="007231F5">
        <w:rPr>
          <w:rFonts w:ascii="Times New Roman" w:hAnsi="Times New Roman" w:cs="Times New Roman"/>
          <w:sz w:val="24"/>
          <w:szCs w:val="24"/>
        </w:rPr>
        <w:t>у за первый год работы не ранее возникновения у него права на использование отпуска.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</w:t>
      </w:r>
      <w:r w:rsidRPr="007231F5">
        <w:rPr>
          <w:rFonts w:ascii="Times New Roman" w:hAnsi="Times New Roman" w:cs="Times New Roman"/>
          <w:sz w:val="24"/>
          <w:szCs w:val="24"/>
        </w:rPr>
        <w:t xml:space="preserve"> не использовал в течение года право на отпуск, единовременная выплата производится в конце года по заявлению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работника</w:t>
      </w:r>
      <w:r w:rsidRPr="007231F5">
        <w:rPr>
          <w:rFonts w:ascii="Times New Roman" w:hAnsi="Times New Roman" w:cs="Times New Roman"/>
          <w:sz w:val="24"/>
          <w:szCs w:val="24"/>
        </w:rPr>
        <w:t>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Материальная помощь за счет средств фонда оплаты труда выплачивается один раз в течение календарного года в размере одного месячного должностного оклада, установленного в соответствии с замещаемой должностью, на основании личного заявления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работника</w:t>
      </w:r>
      <w:r w:rsidRPr="007231F5">
        <w:rPr>
          <w:rFonts w:ascii="Times New Roman" w:hAnsi="Times New Roman" w:cs="Times New Roman"/>
          <w:sz w:val="24"/>
          <w:szCs w:val="24"/>
        </w:rPr>
        <w:t>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Материальная помощь, предусмотренная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работнику</w:t>
      </w:r>
      <w:r w:rsidRPr="007231F5">
        <w:rPr>
          <w:rFonts w:ascii="Times New Roman" w:hAnsi="Times New Roman" w:cs="Times New Roman"/>
          <w:sz w:val="24"/>
          <w:szCs w:val="24"/>
        </w:rPr>
        <w:t>, в первый год поступления на службу выплачивается пропорционально отработанному времени в конце года по его заявлению.</w:t>
      </w:r>
    </w:p>
    <w:p w:rsidR="007E1603" w:rsidRPr="007231F5" w:rsidRDefault="007E1603" w:rsidP="007E160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 осуществляется в пределах установленного фонда оплаты труда.</w:t>
      </w:r>
    </w:p>
    <w:p w:rsidR="00EE35FB" w:rsidRPr="007231F5" w:rsidRDefault="007E1603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5.6.2. </w:t>
      </w:r>
      <w:r w:rsidR="00EE35FB" w:rsidRPr="007231F5">
        <w:rPr>
          <w:rFonts w:ascii="Times New Roman" w:hAnsi="Times New Roman" w:cs="Times New Roman"/>
          <w:sz w:val="24"/>
          <w:szCs w:val="24"/>
        </w:rPr>
        <w:t>В случае увольнения (или прекращения полномочий) в течение расчетного года материальная помощь выплачивается за фактически отработанное время (в полных месяцах), включая месяц, в котором произошло увольнение (или прекращение полномочий).</w:t>
      </w:r>
    </w:p>
    <w:p w:rsidR="00EE35FB" w:rsidRPr="007231F5" w:rsidRDefault="003363C5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Работникам</w:t>
      </w:r>
      <w:r w:rsidR="00EE35FB" w:rsidRPr="007231F5">
        <w:rPr>
          <w:rFonts w:ascii="Times New Roman" w:hAnsi="Times New Roman" w:cs="Times New Roman"/>
          <w:sz w:val="24"/>
          <w:szCs w:val="24"/>
        </w:rPr>
        <w:t>, находящимся в отпуске по уходу за ребенком, материальная помощь не выплачивается.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и материальная помощь не предоставляется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</w:t>
      </w:r>
      <w:r w:rsidRPr="007231F5">
        <w:rPr>
          <w:rFonts w:ascii="Times New Roman" w:hAnsi="Times New Roman" w:cs="Times New Roman"/>
          <w:sz w:val="24"/>
          <w:szCs w:val="24"/>
        </w:rPr>
        <w:t>у:</w:t>
      </w:r>
    </w:p>
    <w:p w:rsidR="00EE35FB" w:rsidRPr="007231F5" w:rsidRDefault="00EE35FB" w:rsidP="00EE35FB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- принятому на работу по совместительству;</w:t>
      </w:r>
    </w:p>
    <w:p w:rsidR="00EE35FB" w:rsidRPr="007231F5" w:rsidRDefault="00EE35FB" w:rsidP="00EE35FB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- заключившему срочный трудовой договор (сроком до </w:t>
      </w:r>
      <w:r w:rsidR="00AF5D1B" w:rsidRPr="007231F5">
        <w:rPr>
          <w:rFonts w:ascii="Times New Roman" w:hAnsi="Times New Roman" w:cs="Times New Roman"/>
          <w:sz w:val="24"/>
          <w:szCs w:val="24"/>
        </w:rPr>
        <w:t>двух</w:t>
      </w:r>
      <w:r w:rsidRPr="007231F5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EE35FB" w:rsidRPr="007231F5" w:rsidRDefault="00BF5916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CC24F9" w:rsidRPr="007231F5">
        <w:rPr>
          <w:rFonts w:ascii="Times New Roman" w:hAnsi="Times New Roman" w:cs="Times New Roman"/>
          <w:sz w:val="24"/>
          <w:szCs w:val="24"/>
        </w:rPr>
        <w:t xml:space="preserve">.6.3. </w:t>
      </w:r>
      <w:r w:rsidR="00EE35FB" w:rsidRPr="007231F5">
        <w:rPr>
          <w:rFonts w:ascii="Times New Roman" w:hAnsi="Times New Roman" w:cs="Times New Roman"/>
          <w:sz w:val="24"/>
          <w:szCs w:val="24"/>
        </w:rPr>
        <w:t>При предоставлении отпуска с последующим увольнением до наступления права на предоставление ежегодного отпуска в полном размере выплата материальной помощи и единовременной выплаты производится пропорционально отработанному времени.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7E1603" w:rsidRPr="007231F5">
        <w:rPr>
          <w:rFonts w:ascii="Times New Roman" w:hAnsi="Times New Roman" w:cs="Times New Roman"/>
          <w:sz w:val="24"/>
          <w:szCs w:val="24"/>
        </w:rPr>
        <w:t>работник</w:t>
      </w:r>
      <w:r w:rsidRPr="007231F5">
        <w:rPr>
          <w:rFonts w:ascii="Times New Roman" w:hAnsi="Times New Roman" w:cs="Times New Roman"/>
          <w:sz w:val="24"/>
          <w:szCs w:val="24"/>
        </w:rPr>
        <w:t xml:space="preserve"> не воспользовался своим правом на выплату единовременной выплаты при предоставлении ежегодного оплачиваемого отпуска и материальной помощи в текущем календарном году, то в последующем году </w:t>
      </w:r>
      <w:r w:rsidR="003363C5" w:rsidRPr="007231F5">
        <w:rPr>
          <w:rFonts w:ascii="Times New Roman" w:hAnsi="Times New Roman" w:cs="Times New Roman"/>
          <w:sz w:val="24"/>
          <w:szCs w:val="24"/>
        </w:rPr>
        <w:t>работник</w:t>
      </w:r>
      <w:r w:rsidRPr="007231F5">
        <w:rPr>
          <w:rFonts w:ascii="Times New Roman" w:hAnsi="Times New Roman" w:cs="Times New Roman"/>
          <w:sz w:val="24"/>
          <w:szCs w:val="24"/>
        </w:rPr>
        <w:t>не может воспользоваться указанным правом за предыдущий год.</w:t>
      </w:r>
    </w:p>
    <w:p w:rsidR="00CC24F9" w:rsidRPr="007231F5" w:rsidRDefault="007E1603" w:rsidP="00CC24F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5</w:t>
      </w:r>
      <w:r w:rsidR="00CC24F9" w:rsidRPr="007231F5">
        <w:rPr>
          <w:rFonts w:ascii="Times New Roman" w:hAnsi="Times New Roman" w:cs="Times New Roman"/>
          <w:sz w:val="24"/>
          <w:szCs w:val="24"/>
        </w:rPr>
        <w:t>.6.</w:t>
      </w:r>
      <w:r w:rsidRPr="007231F5">
        <w:rPr>
          <w:rFonts w:ascii="Times New Roman" w:hAnsi="Times New Roman" w:cs="Times New Roman"/>
          <w:sz w:val="24"/>
          <w:szCs w:val="24"/>
        </w:rPr>
        <w:t>4</w:t>
      </w:r>
      <w:r w:rsidR="00CC24F9" w:rsidRPr="007231F5">
        <w:rPr>
          <w:rFonts w:ascii="Times New Roman" w:hAnsi="Times New Roman" w:cs="Times New Roman"/>
          <w:sz w:val="24"/>
          <w:szCs w:val="24"/>
        </w:rPr>
        <w:t>.В исключительных случаях на основании решения руководителя соответствующего органа местного самоуправления из средств экономии фонда оплаты труда работнику может быть оказана дополнительная единовременная материальная помощь в связи с юбилейными датами, несчастными случаями, болезнью, смертью родителей или членов семьи, стихийными бедствиями и в других особых случаях.</w:t>
      </w:r>
    </w:p>
    <w:p w:rsidR="00EE35FB" w:rsidRPr="007231F5" w:rsidRDefault="00EE35FB" w:rsidP="00EE35FB">
      <w:pPr>
        <w:pStyle w:val="1"/>
        <w:jc w:val="center"/>
        <w:rPr>
          <w:sz w:val="24"/>
          <w:szCs w:val="24"/>
        </w:rPr>
      </w:pPr>
      <w:r w:rsidRPr="007231F5">
        <w:rPr>
          <w:sz w:val="24"/>
          <w:szCs w:val="24"/>
          <w:lang w:val="en-US"/>
        </w:rPr>
        <w:lastRenderedPageBreak/>
        <w:t>III</w:t>
      </w:r>
      <w:r w:rsidRPr="007231F5">
        <w:rPr>
          <w:sz w:val="24"/>
          <w:szCs w:val="24"/>
        </w:rPr>
        <w:t>. Порядок формирования фонда оплаты труда</w:t>
      </w:r>
    </w:p>
    <w:p w:rsidR="00EE35FB" w:rsidRPr="007231F5" w:rsidRDefault="00EE35F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При формировании годового фонда оплаты труда работников, замещающих должности, не являющиеся должностями муниципальной службы, предусматриваются средства для выплаты: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должностные оклады –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 xml:space="preserve">12должностных </w:t>
      </w:r>
      <w:r w:rsidRPr="007231F5">
        <w:rPr>
          <w:rFonts w:ascii="Times New Roman" w:hAnsi="Times New Roman" w:cs="Times New Roman"/>
          <w:sz w:val="24"/>
          <w:szCs w:val="24"/>
        </w:rPr>
        <w:t>окладов;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тайну, –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 xml:space="preserve">11 </w:t>
      </w:r>
      <w:r w:rsidRPr="007231F5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-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 xml:space="preserve">3 </w:t>
      </w:r>
      <w:r w:rsidRPr="007231F5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премия по результатам работы –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 xml:space="preserve">3 </w:t>
      </w:r>
      <w:r w:rsidRPr="007231F5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-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>12</w:t>
      </w:r>
      <w:r w:rsidRPr="007231F5">
        <w:rPr>
          <w:rFonts w:ascii="Times New Roman" w:hAnsi="Times New Roman" w:cs="Times New Roman"/>
          <w:sz w:val="24"/>
          <w:szCs w:val="24"/>
        </w:rPr>
        <w:t>должностных окладов;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–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>1</w:t>
      </w:r>
      <w:r w:rsidRPr="007231F5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EE35FB" w:rsidRPr="007231F5" w:rsidRDefault="00EE35FB" w:rsidP="00EE35FB">
      <w:pPr>
        <w:pStyle w:val="a6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материальная помощь – в размере </w:t>
      </w:r>
      <w:r w:rsidR="00CC24F9" w:rsidRPr="007231F5">
        <w:rPr>
          <w:rFonts w:ascii="Times New Roman" w:hAnsi="Times New Roman" w:cs="Times New Roman"/>
          <w:sz w:val="24"/>
          <w:szCs w:val="24"/>
        </w:rPr>
        <w:t>1</w:t>
      </w:r>
      <w:r w:rsidRPr="007231F5">
        <w:rPr>
          <w:rFonts w:ascii="Times New Roman" w:hAnsi="Times New Roman" w:cs="Times New Roman"/>
          <w:sz w:val="24"/>
          <w:szCs w:val="24"/>
        </w:rPr>
        <w:t>должностного оклада.</w:t>
      </w:r>
    </w:p>
    <w:p w:rsidR="00EE35FB" w:rsidRPr="007231F5" w:rsidRDefault="00EE35F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 w:rsidR="00D01499" w:rsidRPr="007231F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7231F5">
        <w:rPr>
          <w:rFonts w:ascii="Times New Roman" w:hAnsi="Times New Roman" w:cs="Times New Roman"/>
          <w:sz w:val="24"/>
          <w:szCs w:val="24"/>
        </w:rPr>
        <w:t xml:space="preserve">формируется за счет средств, предусмотренных пунктом </w:t>
      </w:r>
      <w:r w:rsidR="007E1603" w:rsidRPr="007231F5">
        <w:rPr>
          <w:rFonts w:ascii="Times New Roman" w:hAnsi="Times New Roman" w:cs="Times New Roman"/>
          <w:sz w:val="24"/>
          <w:szCs w:val="24"/>
        </w:rPr>
        <w:t xml:space="preserve">6 </w:t>
      </w:r>
      <w:r w:rsidRPr="007231F5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за счет средств, направляемых на другие выплаты, предусмотренные федеральным, областным законодательством и </w:t>
      </w:r>
      <w:r w:rsidRPr="007231F5">
        <w:rPr>
          <w:rFonts w:ascii="Times New Roman" w:hAnsi="Times New Roman" w:cs="Times New Roman"/>
          <w:bCs/>
          <w:sz w:val="24"/>
          <w:szCs w:val="24"/>
        </w:rPr>
        <w:t>иными нормативными правовыми актами</w:t>
      </w:r>
      <w:r w:rsidRPr="00723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5FB" w:rsidRPr="007231F5" w:rsidRDefault="00EE35F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</w:t>
      </w:r>
      <w:r w:rsidR="003363C5" w:rsidRPr="007231F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7231F5">
        <w:rPr>
          <w:rFonts w:ascii="Times New Roman" w:hAnsi="Times New Roman" w:cs="Times New Roman"/>
          <w:sz w:val="24"/>
          <w:szCs w:val="24"/>
        </w:rPr>
        <w:t>осуществляется на этапах планирования и исполнения бюджета.</w:t>
      </w:r>
    </w:p>
    <w:p w:rsidR="00EE35FB" w:rsidRPr="007231F5" w:rsidRDefault="00EE35FB" w:rsidP="00C67D07">
      <w:pPr>
        <w:pStyle w:val="a6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1F5">
        <w:rPr>
          <w:rFonts w:ascii="Times New Roman" w:hAnsi="Times New Roman" w:cs="Times New Roman"/>
          <w:sz w:val="24"/>
          <w:szCs w:val="24"/>
        </w:rPr>
        <w:t>Представитель нанимателя вправе перераспределять средства фонда оплаты труда между выплатами, предусмотренными пунктом</w:t>
      </w:r>
      <w:r w:rsidR="007E1603" w:rsidRPr="007231F5">
        <w:rPr>
          <w:rFonts w:ascii="Times New Roman" w:hAnsi="Times New Roman" w:cs="Times New Roman"/>
          <w:sz w:val="24"/>
          <w:szCs w:val="24"/>
        </w:rPr>
        <w:t>6</w:t>
      </w:r>
      <w:r w:rsidRPr="007231F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E35FB" w:rsidRPr="007231F5" w:rsidRDefault="00EE35F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61B" w:rsidRPr="007231F5" w:rsidRDefault="00AD361B" w:rsidP="00EE35F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ook w:val="04A0"/>
      </w:tblPr>
      <w:tblGrid>
        <w:gridCol w:w="3686"/>
        <w:gridCol w:w="6095"/>
      </w:tblGrid>
      <w:tr w:rsidR="00EE35FB" w:rsidRPr="007231F5" w:rsidTr="00AD361B">
        <w:tc>
          <w:tcPr>
            <w:tcW w:w="3686" w:type="dxa"/>
            <w:shd w:val="clear" w:color="auto" w:fill="auto"/>
          </w:tcPr>
          <w:p w:rsidR="00EE35FB" w:rsidRPr="007231F5" w:rsidRDefault="00EE35FB" w:rsidP="00174A2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35FB" w:rsidRPr="007231F5" w:rsidRDefault="00EE35FB" w:rsidP="00174A21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EE35FB" w:rsidRPr="007231F5" w:rsidTr="00AD361B">
        <w:tc>
          <w:tcPr>
            <w:tcW w:w="3686" w:type="dxa"/>
            <w:shd w:val="clear" w:color="auto" w:fill="auto"/>
          </w:tcPr>
          <w:p w:rsidR="00EE35FB" w:rsidRPr="007231F5" w:rsidRDefault="00EE35FB" w:rsidP="00174A2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35FB" w:rsidRPr="007231F5" w:rsidRDefault="00EE35FB" w:rsidP="00AD361B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Положению по оплате труда </w:t>
            </w:r>
            <w:r w:rsidRPr="007231F5"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должности, не являющиеся должностями муниципальной службы</w:t>
            </w:r>
            <w:r w:rsidR="003363C5" w:rsidRPr="00723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3C5" w:rsidRPr="00723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</w:t>
            </w:r>
            <w:r w:rsidR="00EA0689" w:rsidRPr="007231F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</w:t>
            </w:r>
            <w:r w:rsidR="00811488" w:rsidRPr="007231F5">
              <w:rPr>
                <w:rFonts w:ascii="Times New Roman" w:hAnsi="Times New Roman" w:cs="Times New Roman"/>
                <w:bCs/>
                <w:sz w:val="24"/>
                <w:szCs w:val="24"/>
              </w:rPr>
              <w:t>азования «</w:t>
            </w:r>
            <w:proofErr w:type="spellStart"/>
            <w:r w:rsidR="00811488" w:rsidRPr="007231F5">
              <w:rPr>
                <w:rFonts w:ascii="Times New Roman" w:hAnsi="Times New Roman" w:cs="Times New Roman"/>
                <w:sz w:val="24"/>
                <w:szCs w:val="24"/>
              </w:rPr>
              <w:t>Ревенское</w:t>
            </w:r>
            <w:proofErr w:type="spellEnd"/>
            <w:r w:rsidR="00811488" w:rsidRPr="007231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A0689" w:rsidRPr="007231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35FB" w:rsidRPr="007231F5" w:rsidTr="00AD361B">
        <w:tc>
          <w:tcPr>
            <w:tcW w:w="3686" w:type="dxa"/>
            <w:shd w:val="clear" w:color="auto" w:fill="auto"/>
          </w:tcPr>
          <w:p w:rsidR="00EE35FB" w:rsidRPr="007231F5" w:rsidRDefault="00EE35FB" w:rsidP="00174A21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35FB" w:rsidRPr="007231F5" w:rsidRDefault="007A6EC8" w:rsidP="007A6EC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29</w:t>
            </w:r>
            <w:r w:rsidR="00EE35FB" w:rsidRPr="007231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7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5FB" w:rsidRPr="007231F5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№16</w:t>
            </w:r>
            <w:r w:rsidR="00EE35FB" w:rsidRPr="007231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E35FB" w:rsidRPr="00EF793B" w:rsidRDefault="00CC24F9" w:rsidP="00CC24F9">
      <w:pPr>
        <w:pStyle w:val="1"/>
        <w:jc w:val="center"/>
        <w:rPr>
          <w:sz w:val="24"/>
          <w:szCs w:val="24"/>
        </w:rPr>
      </w:pPr>
      <w:r w:rsidRPr="007231F5">
        <w:rPr>
          <w:sz w:val="24"/>
          <w:szCs w:val="24"/>
        </w:rPr>
        <w:t xml:space="preserve">Размеры должностных окладов </w:t>
      </w:r>
      <w:r w:rsidR="00EE35FB" w:rsidRPr="007231F5">
        <w:rPr>
          <w:sz w:val="24"/>
          <w:szCs w:val="24"/>
        </w:rPr>
        <w:t>работников, замещающих должности, не являющиеся должностями муниципальной службы</w:t>
      </w:r>
      <w:r w:rsidR="00EF793B">
        <w:rPr>
          <w:sz w:val="24"/>
          <w:szCs w:val="24"/>
        </w:rPr>
        <w:t xml:space="preserve"> </w:t>
      </w:r>
      <w:r w:rsidR="003363C5" w:rsidRPr="007231F5">
        <w:rPr>
          <w:sz w:val="24"/>
          <w:szCs w:val="24"/>
        </w:rPr>
        <w:t xml:space="preserve">органов местного самоуправления </w:t>
      </w:r>
      <w:r w:rsidR="00EA0689" w:rsidRPr="00EF793B">
        <w:rPr>
          <w:sz w:val="24"/>
          <w:szCs w:val="24"/>
        </w:rPr>
        <w:t>муниципального обр</w:t>
      </w:r>
      <w:r w:rsidR="00811488" w:rsidRPr="00EF793B">
        <w:rPr>
          <w:sz w:val="24"/>
          <w:szCs w:val="24"/>
        </w:rPr>
        <w:t>азования «</w:t>
      </w:r>
      <w:proofErr w:type="spellStart"/>
      <w:r w:rsidR="00811488" w:rsidRPr="00EF793B">
        <w:rPr>
          <w:sz w:val="24"/>
          <w:szCs w:val="24"/>
        </w:rPr>
        <w:t>Ревенское</w:t>
      </w:r>
      <w:proofErr w:type="spellEnd"/>
      <w:r w:rsidR="00811488" w:rsidRPr="00EF793B">
        <w:rPr>
          <w:sz w:val="24"/>
          <w:szCs w:val="24"/>
        </w:rPr>
        <w:t xml:space="preserve"> сельское поселение</w:t>
      </w:r>
      <w:r w:rsidR="00EA0689" w:rsidRPr="00EF793B">
        <w:rPr>
          <w:sz w:val="24"/>
          <w:szCs w:val="24"/>
        </w:rPr>
        <w:t>»</w:t>
      </w:r>
    </w:p>
    <w:tbl>
      <w:tblPr>
        <w:tblW w:w="86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5386"/>
        <w:gridCol w:w="2552"/>
      </w:tblGrid>
      <w:tr w:rsidR="00EE35FB" w:rsidRPr="00EF793B" w:rsidTr="005C122B">
        <w:trPr>
          <w:trHeight w:val="317"/>
        </w:trPr>
        <w:tc>
          <w:tcPr>
            <w:tcW w:w="758" w:type="dxa"/>
            <w:vMerge w:val="restart"/>
            <w:shd w:val="clear" w:color="auto" w:fill="auto"/>
            <w:noWrap/>
          </w:tcPr>
          <w:p w:rsidR="00EE35FB" w:rsidRPr="00EF793B" w:rsidRDefault="00EE35FB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EE35FB" w:rsidRPr="00EF793B" w:rsidRDefault="00EE35FB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E35FB" w:rsidRPr="00EF793B" w:rsidRDefault="00EE35FB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EE35FB" w:rsidRPr="00EF793B" w:rsidTr="005C122B">
        <w:trPr>
          <w:trHeight w:val="317"/>
        </w:trPr>
        <w:tc>
          <w:tcPr>
            <w:tcW w:w="758" w:type="dxa"/>
            <w:vMerge/>
          </w:tcPr>
          <w:p w:rsidR="00EE35FB" w:rsidRPr="00EF793B" w:rsidRDefault="00EE35FB" w:rsidP="00AD361B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E35FB" w:rsidRPr="00EF793B" w:rsidRDefault="00EE35FB" w:rsidP="00AD36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35FB" w:rsidRPr="00EF793B" w:rsidRDefault="00EE35FB" w:rsidP="00AD361B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5FB" w:rsidRPr="00EF793B" w:rsidTr="005C122B">
        <w:trPr>
          <w:trHeight w:val="20"/>
        </w:trPr>
        <w:tc>
          <w:tcPr>
            <w:tcW w:w="758" w:type="dxa"/>
            <w:shd w:val="clear" w:color="auto" w:fill="auto"/>
            <w:noWrap/>
          </w:tcPr>
          <w:p w:rsidR="00EE35FB" w:rsidRPr="00EF793B" w:rsidRDefault="00EE35FB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EE35FB" w:rsidRPr="00EF793B" w:rsidRDefault="00EE35FB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E35FB" w:rsidRPr="00EF793B" w:rsidRDefault="00EE35FB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FB" w:rsidRPr="00EF793B" w:rsidTr="005C122B">
        <w:trPr>
          <w:trHeight w:val="20"/>
        </w:trPr>
        <w:tc>
          <w:tcPr>
            <w:tcW w:w="758" w:type="dxa"/>
            <w:shd w:val="clear" w:color="auto" w:fill="auto"/>
            <w:noWrap/>
          </w:tcPr>
          <w:p w:rsidR="00EE35FB" w:rsidRPr="00EF793B" w:rsidRDefault="00EE35FB" w:rsidP="00AD361B">
            <w:pPr>
              <w:pStyle w:val="a6"/>
              <w:numPr>
                <w:ilvl w:val="0"/>
                <w:numId w:val="3"/>
              </w:numPr>
              <w:spacing w:line="276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E35FB" w:rsidRPr="00EF793B" w:rsidRDefault="00EE35FB" w:rsidP="00AD36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shd w:val="clear" w:color="auto" w:fill="auto"/>
          </w:tcPr>
          <w:p w:rsidR="00EE35FB" w:rsidRPr="00EF793B" w:rsidRDefault="007231F5" w:rsidP="00AD36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sz w:val="24"/>
                <w:szCs w:val="24"/>
              </w:rPr>
              <w:t>3 956</w:t>
            </w:r>
          </w:p>
        </w:tc>
      </w:tr>
      <w:tr w:rsidR="007231F5" w:rsidRPr="007231F5" w:rsidTr="005C122B">
        <w:trPr>
          <w:trHeight w:val="20"/>
        </w:trPr>
        <w:tc>
          <w:tcPr>
            <w:tcW w:w="758" w:type="dxa"/>
            <w:shd w:val="clear" w:color="auto" w:fill="auto"/>
            <w:noWrap/>
          </w:tcPr>
          <w:p w:rsidR="007231F5" w:rsidRPr="00EF793B" w:rsidRDefault="007231F5" w:rsidP="007231F5">
            <w:pPr>
              <w:pStyle w:val="a6"/>
              <w:numPr>
                <w:ilvl w:val="0"/>
                <w:numId w:val="3"/>
              </w:numPr>
              <w:spacing w:line="276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231F5" w:rsidRPr="00EF793B" w:rsidRDefault="007231F5" w:rsidP="007231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552" w:type="dxa"/>
            <w:shd w:val="clear" w:color="auto" w:fill="auto"/>
          </w:tcPr>
          <w:p w:rsidR="007231F5" w:rsidRPr="00EF793B" w:rsidRDefault="007231F5" w:rsidP="007231F5">
            <w:pPr>
              <w:jc w:val="center"/>
              <w:rPr>
                <w:sz w:val="24"/>
                <w:szCs w:val="24"/>
              </w:rPr>
            </w:pPr>
            <w:r w:rsidRPr="00EF793B">
              <w:rPr>
                <w:rFonts w:ascii="Times New Roman" w:hAnsi="Times New Roman" w:cs="Times New Roman"/>
                <w:sz w:val="24"/>
                <w:szCs w:val="24"/>
              </w:rPr>
              <w:t>3 956</w:t>
            </w:r>
          </w:p>
        </w:tc>
      </w:tr>
    </w:tbl>
    <w:p w:rsidR="00900293" w:rsidRPr="007231F5" w:rsidRDefault="00900293" w:rsidP="00905C5A">
      <w:pPr>
        <w:pStyle w:val="1"/>
        <w:spacing w:line="276" w:lineRule="auto"/>
        <w:jc w:val="center"/>
        <w:rPr>
          <w:sz w:val="24"/>
          <w:szCs w:val="24"/>
        </w:rPr>
      </w:pPr>
    </w:p>
    <w:sectPr w:rsidR="00900293" w:rsidRPr="007231F5" w:rsidSect="00174A21">
      <w:type w:val="continuous"/>
      <w:pgSz w:w="11906" w:h="16838" w:code="9"/>
      <w:pgMar w:top="851" w:right="567" w:bottom="567" w:left="158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BB5"/>
    <w:multiLevelType w:val="hybridMultilevel"/>
    <w:tmpl w:val="69FAF288"/>
    <w:lvl w:ilvl="0" w:tplc="865E3102">
      <w:start w:val="1"/>
      <w:numFmt w:val="russianLower"/>
      <w:suff w:val="space"/>
      <w:lvlText w:val="%1)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567755"/>
    <w:multiLevelType w:val="hybridMultilevel"/>
    <w:tmpl w:val="5A82C122"/>
    <w:lvl w:ilvl="0" w:tplc="EE14336C">
      <w:start w:val="1"/>
      <w:numFmt w:val="russianLower"/>
      <w:suff w:val="space"/>
      <w:lvlText w:val="%1)."/>
      <w:lvlJc w:val="left"/>
      <w:pPr>
        <w:ind w:left="8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787D80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3">
    <w:nsid w:val="1FAD6146"/>
    <w:multiLevelType w:val="hybridMultilevel"/>
    <w:tmpl w:val="209A3D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090EFD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5">
    <w:nsid w:val="264C6135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6">
    <w:nsid w:val="2F8F2E1F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>
    <w:nsid w:val="312341AE"/>
    <w:multiLevelType w:val="hybridMultilevel"/>
    <w:tmpl w:val="5FEA21AC"/>
    <w:lvl w:ilvl="0" w:tplc="C62031F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3471CB"/>
    <w:multiLevelType w:val="hybridMultilevel"/>
    <w:tmpl w:val="B41C20D0"/>
    <w:lvl w:ilvl="0" w:tplc="446C76C4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9">
    <w:nsid w:val="3A004CC9"/>
    <w:multiLevelType w:val="hybridMultilevel"/>
    <w:tmpl w:val="0A40887A"/>
    <w:lvl w:ilvl="0" w:tplc="74C6628C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335D29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9BA1AE4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abstractNum w:abstractNumId="12">
    <w:nsid w:val="56360B7B"/>
    <w:multiLevelType w:val="hybridMultilevel"/>
    <w:tmpl w:val="2416EB2C"/>
    <w:lvl w:ilvl="0" w:tplc="603424B8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D27FB3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1DD2859"/>
    <w:multiLevelType w:val="hybridMultilevel"/>
    <w:tmpl w:val="5E50AAD6"/>
    <w:lvl w:ilvl="0" w:tplc="1A022C8A">
      <w:start w:val="1"/>
      <w:numFmt w:val="russianLower"/>
      <w:suff w:val="space"/>
      <w:lvlText w:val="%1)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3DC63C1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7E14F1"/>
    <w:multiLevelType w:val="hybridMultilevel"/>
    <w:tmpl w:val="402E93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C90E4B"/>
    <w:multiLevelType w:val="hybridMultilevel"/>
    <w:tmpl w:val="1FA08666"/>
    <w:lvl w:ilvl="0" w:tplc="EF5ADDF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97B5E3F"/>
    <w:multiLevelType w:val="hybridMultilevel"/>
    <w:tmpl w:val="A01CE662"/>
    <w:lvl w:ilvl="0" w:tplc="865E3102">
      <w:start w:val="1"/>
      <w:numFmt w:val="russianLower"/>
      <w:suff w:val="space"/>
      <w:lvlText w:val="%1)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EB52ED"/>
    <w:multiLevelType w:val="hybridMultilevel"/>
    <w:tmpl w:val="E4D8EA60"/>
    <w:lvl w:ilvl="0" w:tplc="05B44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FC2FA0"/>
    <w:multiLevelType w:val="hybridMultilevel"/>
    <w:tmpl w:val="B3F8DFF4"/>
    <w:lvl w:ilvl="0" w:tplc="05B44A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176CA2"/>
    <w:multiLevelType w:val="hybridMultilevel"/>
    <w:tmpl w:val="0F545154"/>
    <w:lvl w:ilvl="0" w:tplc="2640E5CA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AC1F7E"/>
    <w:multiLevelType w:val="hybridMultilevel"/>
    <w:tmpl w:val="33360656"/>
    <w:lvl w:ilvl="0" w:tplc="73924388">
      <w:start w:val="1"/>
      <w:numFmt w:val="decimal"/>
      <w:lvlText w:val="%1."/>
      <w:lvlJc w:val="left"/>
      <w:pPr>
        <w:ind w:left="8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2">
    <w:nsid w:val="7B2D4D90"/>
    <w:multiLevelType w:val="multilevel"/>
    <w:tmpl w:val="F14C8F40"/>
    <w:lvl w:ilvl="0">
      <w:start w:val="1"/>
      <w:numFmt w:val="upperRoman"/>
      <w:suff w:val="space"/>
      <w:lvlText w:val="%1."/>
      <w:lvlJc w:val="left"/>
      <w:pPr>
        <w:ind w:left="80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5" w:hanging="1800"/>
      </w:pPr>
      <w:rPr>
        <w:rFonts w:hint="default"/>
      </w:rPr>
    </w:lvl>
  </w:abstractNum>
  <w:abstractNum w:abstractNumId="23">
    <w:nsid w:val="7B7A3DEE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0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7"/>
  </w:num>
  <w:num w:numId="11">
    <w:abstractNumId w:val="14"/>
  </w:num>
  <w:num w:numId="12">
    <w:abstractNumId w:val="22"/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23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19"/>
  </w:num>
  <w:num w:numId="24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230"/>
    <w:rsid w:val="00005BBA"/>
    <w:rsid w:val="00014616"/>
    <w:rsid w:val="0002022E"/>
    <w:rsid w:val="00040C4E"/>
    <w:rsid w:val="0008495D"/>
    <w:rsid w:val="00092DA2"/>
    <w:rsid w:val="000F0842"/>
    <w:rsid w:val="000F424C"/>
    <w:rsid w:val="00107B1D"/>
    <w:rsid w:val="00127E9C"/>
    <w:rsid w:val="001551DC"/>
    <w:rsid w:val="00174A21"/>
    <w:rsid w:val="00180B3D"/>
    <w:rsid w:val="00182EAB"/>
    <w:rsid w:val="001935AA"/>
    <w:rsid w:val="00195CFB"/>
    <w:rsid w:val="001A595F"/>
    <w:rsid w:val="001F555D"/>
    <w:rsid w:val="00222AD3"/>
    <w:rsid w:val="00257625"/>
    <w:rsid w:val="00273534"/>
    <w:rsid w:val="00282FE9"/>
    <w:rsid w:val="002B1C99"/>
    <w:rsid w:val="002C02FF"/>
    <w:rsid w:val="003139AB"/>
    <w:rsid w:val="003363C5"/>
    <w:rsid w:val="0034050C"/>
    <w:rsid w:val="0034414F"/>
    <w:rsid w:val="003532B4"/>
    <w:rsid w:val="003622F1"/>
    <w:rsid w:val="0037268C"/>
    <w:rsid w:val="003C53F0"/>
    <w:rsid w:val="004404F7"/>
    <w:rsid w:val="00440CA5"/>
    <w:rsid w:val="00470E02"/>
    <w:rsid w:val="004B2427"/>
    <w:rsid w:val="00502820"/>
    <w:rsid w:val="00506120"/>
    <w:rsid w:val="00552778"/>
    <w:rsid w:val="00564D18"/>
    <w:rsid w:val="00594E3B"/>
    <w:rsid w:val="005C122B"/>
    <w:rsid w:val="005D6818"/>
    <w:rsid w:val="00672B97"/>
    <w:rsid w:val="006A116E"/>
    <w:rsid w:val="006B5D5F"/>
    <w:rsid w:val="006E7E4B"/>
    <w:rsid w:val="006F3C72"/>
    <w:rsid w:val="007231F5"/>
    <w:rsid w:val="007247D7"/>
    <w:rsid w:val="00760735"/>
    <w:rsid w:val="00760803"/>
    <w:rsid w:val="007A4B26"/>
    <w:rsid w:val="007A6EC8"/>
    <w:rsid w:val="007B04B8"/>
    <w:rsid w:val="007C7A78"/>
    <w:rsid w:val="007E1603"/>
    <w:rsid w:val="007E1728"/>
    <w:rsid w:val="00811488"/>
    <w:rsid w:val="00836349"/>
    <w:rsid w:val="00852EBE"/>
    <w:rsid w:val="008651D8"/>
    <w:rsid w:val="00870592"/>
    <w:rsid w:val="00870E29"/>
    <w:rsid w:val="008A099F"/>
    <w:rsid w:val="008E043E"/>
    <w:rsid w:val="00900293"/>
    <w:rsid w:val="00905C5A"/>
    <w:rsid w:val="00944004"/>
    <w:rsid w:val="009A6FED"/>
    <w:rsid w:val="009C05A8"/>
    <w:rsid w:val="009C540F"/>
    <w:rsid w:val="00A40E35"/>
    <w:rsid w:val="00A85230"/>
    <w:rsid w:val="00AA1907"/>
    <w:rsid w:val="00AB5434"/>
    <w:rsid w:val="00AD361B"/>
    <w:rsid w:val="00AD3BB6"/>
    <w:rsid w:val="00AF393C"/>
    <w:rsid w:val="00AF5D1B"/>
    <w:rsid w:val="00B24770"/>
    <w:rsid w:val="00B41B2B"/>
    <w:rsid w:val="00B83835"/>
    <w:rsid w:val="00BB43B8"/>
    <w:rsid w:val="00BC1C9E"/>
    <w:rsid w:val="00BC465B"/>
    <w:rsid w:val="00BF2521"/>
    <w:rsid w:val="00BF5916"/>
    <w:rsid w:val="00C10A61"/>
    <w:rsid w:val="00C26A8E"/>
    <w:rsid w:val="00C67D07"/>
    <w:rsid w:val="00CA0DCE"/>
    <w:rsid w:val="00CA6143"/>
    <w:rsid w:val="00CC1986"/>
    <w:rsid w:val="00CC24F9"/>
    <w:rsid w:val="00D01499"/>
    <w:rsid w:val="00D06787"/>
    <w:rsid w:val="00D309A1"/>
    <w:rsid w:val="00D66843"/>
    <w:rsid w:val="00D873B3"/>
    <w:rsid w:val="00DC50CC"/>
    <w:rsid w:val="00DE5AA3"/>
    <w:rsid w:val="00DF2511"/>
    <w:rsid w:val="00E16849"/>
    <w:rsid w:val="00E63608"/>
    <w:rsid w:val="00E63CCB"/>
    <w:rsid w:val="00E836DF"/>
    <w:rsid w:val="00EA0689"/>
    <w:rsid w:val="00EB72E5"/>
    <w:rsid w:val="00EC56C1"/>
    <w:rsid w:val="00ED1AD6"/>
    <w:rsid w:val="00EE1C01"/>
    <w:rsid w:val="00EE35FB"/>
    <w:rsid w:val="00EF50DD"/>
    <w:rsid w:val="00EF793B"/>
    <w:rsid w:val="00F06750"/>
    <w:rsid w:val="00F351C6"/>
    <w:rsid w:val="00F74EEC"/>
    <w:rsid w:val="00F751C0"/>
    <w:rsid w:val="00FB299E"/>
    <w:rsid w:val="00FB3F0E"/>
    <w:rsid w:val="00FE70CA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9E"/>
  </w:style>
  <w:style w:type="paragraph" w:styleId="1">
    <w:name w:val="heading 1"/>
    <w:basedOn w:val="a"/>
    <w:link w:val="10"/>
    <w:uiPriority w:val="9"/>
    <w:qFormat/>
    <w:rsid w:val="00A8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230"/>
    <w:rPr>
      <w:b/>
      <w:bCs/>
    </w:rPr>
  </w:style>
  <w:style w:type="character" w:styleId="a5">
    <w:name w:val="Hyperlink"/>
    <w:basedOn w:val="a0"/>
    <w:uiPriority w:val="99"/>
    <w:unhideWhenUsed/>
    <w:rsid w:val="00A85230"/>
    <w:rPr>
      <w:color w:val="0000FF"/>
      <w:u w:val="single"/>
    </w:rPr>
  </w:style>
  <w:style w:type="paragraph" w:styleId="a6">
    <w:name w:val="No Spacing"/>
    <w:uiPriority w:val="1"/>
    <w:qFormat/>
    <w:rsid w:val="00EB72E5"/>
    <w:pPr>
      <w:spacing w:after="0" w:line="240" w:lineRule="auto"/>
    </w:pPr>
  </w:style>
  <w:style w:type="paragraph" w:customStyle="1" w:styleId="ConsPlusNormal">
    <w:name w:val="ConsPlusNormal"/>
    <w:rsid w:val="0036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622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22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8495D"/>
    <w:rPr>
      <w:i/>
      <w:iCs/>
    </w:rPr>
  </w:style>
  <w:style w:type="paragraph" w:styleId="a8">
    <w:name w:val="List Paragraph"/>
    <w:basedOn w:val="a"/>
    <w:qFormat/>
    <w:rsid w:val="00CA0DCE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C0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47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002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00293"/>
    <w:pPr>
      <w:widowControl w:val="0"/>
      <w:shd w:val="clear" w:color="auto" w:fill="FFFFFF"/>
      <w:spacing w:after="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E5CB98E5C1C147FFBB6EDB257B0CB652790B990EFDE6ECE6CF720F9498EE4B2FB6F9222F11047FFEF57AV4L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Артбук</cp:lastModifiedBy>
  <cp:revision>6</cp:revision>
  <cp:lastPrinted>2019-09-05T12:34:00Z</cp:lastPrinted>
  <dcterms:created xsi:type="dcterms:W3CDTF">2019-08-26T08:31:00Z</dcterms:created>
  <dcterms:modified xsi:type="dcterms:W3CDTF">2019-09-05T12:34:00Z</dcterms:modified>
</cp:coreProperties>
</file>