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37" w:rsidRPr="00750AED" w:rsidRDefault="00AB5B37" w:rsidP="00750AE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AB5B37" w:rsidRPr="006304FE" w:rsidRDefault="00F05EBD" w:rsidP="00630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САЛТАНОВСКАЯ</w:t>
      </w:r>
      <w:r w:rsidR="00AB5B37" w:rsidRPr="006304FE">
        <w:rPr>
          <w:rFonts w:ascii="Times New Roman" w:hAnsi="Times New Roman"/>
          <w:sz w:val="28"/>
          <w:szCs w:val="28"/>
        </w:rPr>
        <w:t xml:space="preserve"> </w:t>
      </w:r>
    </w:p>
    <w:p w:rsidR="00AB5B37" w:rsidRPr="006304FE" w:rsidRDefault="00AB5B37" w:rsidP="00630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4FE">
        <w:rPr>
          <w:rFonts w:ascii="Times New Roman" w:hAnsi="Times New Roman"/>
          <w:sz w:val="28"/>
          <w:szCs w:val="28"/>
        </w:rPr>
        <w:t xml:space="preserve">СЕЛЬСКАЯ АДМИНИСТРАЦИЯ </w:t>
      </w:r>
      <w:r w:rsidRPr="006304FE">
        <w:rPr>
          <w:rFonts w:ascii="Times New Roman" w:hAnsi="Times New Roman"/>
          <w:sz w:val="28"/>
          <w:szCs w:val="28"/>
        </w:rPr>
        <w:br/>
        <w:t>НАВЛИНСКОГО РАЙОНА БРЯНСКОЙ ОБЛАСТИ</w:t>
      </w:r>
    </w:p>
    <w:p w:rsidR="00AB5B37" w:rsidRPr="006304FE" w:rsidRDefault="00AB5B37" w:rsidP="006304FE">
      <w:pPr>
        <w:spacing w:before="100" w:beforeAutospacing="1"/>
        <w:jc w:val="center"/>
        <w:rPr>
          <w:rFonts w:ascii="Times New Roman" w:hAnsi="Times New Roman"/>
          <w:sz w:val="28"/>
          <w:szCs w:val="28"/>
        </w:rPr>
      </w:pPr>
      <w:r w:rsidRPr="006304FE">
        <w:rPr>
          <w:rFonts w:ascii="Times New Roman" w:hAnsi="Times New Roman"/>
          <w:sz w:val="28"/>
          <w:szCs w:val="28"/>
        </w:rPr>
        <w:t>ПОСТАНОВЛЕНИЕ</w:t>
      </w:r>
    </w:p>
    <w:p w:rsidR="00AB5B37" w:rsidRPr="006304FE" w:rsidRDefault="00AB5B37" w:rsidP="00630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4FE">
        <w:rPr>
          <w:rFonts w:ascii="Times New Roman" w:hAnsi="Times New Roman"/>
          <w:sz w:val="28"/>
          <w:szCs w:val="28"/>
        </w:rPr>
        <w:t xml:space="preserve">от </w:t>
      </w:r>
      <w:r w:rsidR="00477E9E">
        <w:rPr>
          <w:rFonts w:ascii="Times New Roman" w:hAnsi="Times New Roman"/>
          <w:sz w:val="28"/>
          <w:szCs w:val="28"/>
        </w:rPr>
        <w:t>13</w:t>
      </w:r>
      <w:r w:rsidR="00870C25">
        <w:rPr>
          <w:rFonts w:ascii="Times New Roman" w:hAnsi="Times New Roman"/>
          <w:sz w:val="28"/>
          <w:szCs w:val="28"/>
        </w:rPr>
        <w:t>.</w:t>
      </w:r>
      <w:r w:rsidR="00FB448C">
        <w:rPr>
          <w:rFonts w:ascii="Times New Roman" w:hAnsi="Times New Roman"/>
          <w:sz w:val="28"/>
          <w:szCs w:val="28"/>
        </w:rPr>
        <w:t>0</w:t>
      </w:r>
      <w:r w:rsidR="00477E9E">
        <w:rPr>
          <w:rFonts w:ascii="Times New Roman" w:hAnsi="Times New Roman"/>
          <w:sz w:val="28"/>
          <w:szCs w:val="28"/>
        </w:rPr>
        <w:t>9</w:t>
      </w:r>
      <w:r w:rsidR="00FB448C">
        <w:rPr>
          <w:rFonts w:ascii="Times New Roman" w:hAnsi="Times New Roman"/>
          <w:sz w:val="28"/>
          <w:szCs w:val="28"/>
        </w:rPr>
        <w:t>.</w:t>
      </w:r>
      <w:r w:rsidRPr="006304FE">
        <w:rPr>
          <w:rFonts w:ascii="Times New Roman" w:hAnsi="Times New Roman"/>
          <w:sz w:val="28"/>
          <w:szCs w:val="28"/>
        </w:rPr>
        <w:t xml:space="preserve">2018 года № </w:t>
      </w:r>
      <w:r w:rsidR="00FB448C">
        <w:rPr>
          <w:rFonts w:ascii="Times New Roman" w:hAnsi="Times New Roman"/>
          <w:sz w:val="28"/>
          <w:szCs w:val="28"/>
        </w:rPr>
        <w:t>10</w:t>
      </w:r>
    </w:p>
    <w:p w:rsidR="00AB5B37" w:rsidRPr="006304FE" w:rsidRDefault="00AB5B37" w:rsidP="006304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F97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EBD">
        <w:rPr>
          <w:rFonts w:ascii="Times New Roman" w:hAnsi="Times New Roman"/>
          <w:sz w:val="28"/>
          <w:szCs w:val="28"/>
        </w:rPr>
        <w:t>Салтановка</w:t>
      </w:r>
      <w:proofErr w:type="spellEnd"/>
    </w:p>
    <w:p w:rsidR="00AB5B37" w:rsidRPr="006304FE" w:rsidRDefault="00AB5B37" w:rsidP="006304FE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6304FE">
        <w:rPr>
          <w:rFonts w:ascii="Times New Roman" w:hAnsi="Times New Roman"/>
          <w:color w:val="3C3C3C"/>
          <w:spacing w:val="2"/>
          <w:sz w:val="28"/>
          <w:szCs w:val="28"/>
        </w:rPr>
        <w:br/>
        <w:t xml:space="preserve">Об утверждении Положения </w:t>
      </w:r>
    </w:p>
    <w:p w:rsidR="00AB5B37" w:rsidRDefault="00AB5B37" w:rsidP="006304FE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6304FE">
        <w:rPr>
          <w:rFonts w:ascii="Times New Roman" w:hAnsi="Times New Roman"/>
          <w:color w:val="3C3C3C"/>
          <w:spacing w:val="2"/>
          <w:sz w:val="28"/>
          <w:szCs w:val="28"/>
        </w:rPr>
        <w:t xml:space="preserve">о порядке расходования средств резервного фонда </w:t>
      </w:r>
    </w:p>
    <w:p w:rsidR="00AB5B37" w:rsidRPr="006304FE" w:rsidRDefault="00AB5B37" w:rsidP="006304FE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6304FE">
        <w:rPr>
          <w:rFonts w:ascii="Times New Roman" w:hAnsi="Times New Roman"/>
          <w:color w:val="3C3C3C"/>
          <w:spacing w:val="2"/>
          <w:sz w:val="28"/>
          <w:szCs w:val="28"/>
        </w:rPr>
        <w:t xml:space="preserve">администрации </w:t>
      </w:r>
      <w:proofErr w:type="spellStart"/>
      <w:r w:rsidR="00F05EBD">
        <w:rPr>
          <w:rFonts w:ascii="Times New Roman" w:hAnsi="Times New Roman"/>
          <w:color w:val="3C3C3C"/>
          <w:spacing w:val="2"/>
          <w:sz w:val="28"/>
          <w:szCs w:val="28"/>
        </w:rPr>
        <w:t>Салтановского</w:t>
      </w:r>
      <w:proofErr w:type="spellEnd"/>
      <w:r>
        <w:rPr>
          <w:rFonts w:ascii="Times New Roman" w:hAnsi="Times New Roman"/>
          <w:color w:val="3C3C3C"/>
          <w:spacing w:val="2"/>
          <w:sz w:val="28"/>
          <w:szCs w:val="28"/>
        </w:rPr>
        <w:t xml:space="preserve"> сельского поселения</w:t>
      </w:r>
    </w:p>
    <w:p w:rsidR="00AB5B37" w:rsidRPr="006304FE" w:rsidRDefault="00AB5B37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AB5B37" w:rsidRDefault="00AB5B37" w:rsidP="00925DDB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</w:t>
      </w:r>
      <w:r w:rsidRPr="00925DDB">
        <w:rPr>
          <w:rFonts w:ascii="Times New Roman" w:hAnsi="Times New Roman"/>
          <w:color w:val="2D2D2D"/>
          <w:spacing w:val="2"/>
          <w:sz w:val="28"/>
          <w:szCs w:val="28"/>
        </w:rPr>
        <w:t>В соответствии со </w:t>
      </w:r>
      <w:hyperlink r:id="rId5" w:history="1">
        <w:r w:rsidRPr="00477E9E">
          <w:rPr>
            <w:rFonts w:ascii="Times New Roman" w:hAnsi="Times New Roman"/>
            <w:color w:val="00466E"/>
            <w:spacing w:val="2"/>
            <w:sz w:val="28"/>
            <w:szCs w:val="28"/>
          </w:rPr>
          <w:t>ст. 81 Бюджетного кодекса Российской Федерации</w:t>
        </w:r>
      </w:hyperlink>
      <w:r w:rsidRPr="00477E9E">
        <w:rPr>
          <w:rFonts w:ascii="Times New Roman" w:hAnsi="Times New Roman"/>
          <w:color w:val="2D2D2D"/>
          <w:spacing w:val="2"/>
          <w:sz w:val="28"/>
          <w:szCs w:val="28"/>
        </w:rPr>
        <w:t xml:space="preserve">, </w:t>
      </w:r>
      <w:r w:rsidRPr="00925DDB">
        <w:rPr>
          <w:rFonts w:ascii="Times New Roman" w:hAnsi="Times New Roman"/>
          <w:sz w:val="28"/>
          <w:szCs w:val="28"/>
        </w:rPr>
        <w:t>Федеральным законом от 06.10.2003 г. № 131-ФЗ "Об общих принципах организации местного самоуправления в Российской Федерации",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МО "</w:t>
      </w:r>
      <w:proofErr w:type="spellStart"/>
      <w:r w:rsidR="00F05EBD">
        <w:rPr>
          <w:rFonts w:ascii="Times New Roman" w:hAnsi="Times New Roman"/>
          <w:sz w:val="28"/>
          <w:szCs w:val="28"/>
        </w:rPr>
        <w:t>Салтановское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C50EE0">
        <w:rPr>
          <w:rFonts w:ascii="Times New Roman" w:hAnsi="Times New Roman"/>
          <w:sz w:val="28"/>
          <w:szCs w:val="28"/>
        </w:rPr>
        <w:t>ПОСТАНОВЛЯЕТ:</w:t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1. Утвердить прилагаемое Положение о порядке расходования средств резервного фонда администрации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Салтановского</w:t>
      </w:r>
      <w:proofErr w:type="spellEnd"/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поселения;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  <w:t xml:space="preserve">2. Признать утратившим силу постановление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Салтановско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й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сельской администрации № 1</w:t>
      </w:r>
      <w:r w:rsidR="00F05EB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от 0</w:t>
      </w:r>
      <w:r w:rsidR="00F05EB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.06.2012 "Об утверждении положения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 порядке расходования средств р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езервного фонда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Салтановской</w:t>
      </w:r>
      <w:proofErr w:type="spellEnd"/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сельской администрации ";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  <w:t xml:space="preserve">3. </w:t>
      </w:r>
      <w:proofErr w:type="gramStart"/>
      <w:r w:rsidRPr="00925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25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="00F0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Салтановского</w:t>
      </w:r>
      <w:proofErr w:type="spellEnd"/>
      <w:r w:rsidRPr="00925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поселения;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  <w:t xml:space="preserve">4. </w:t>
      </w:r>
      <w:r w:rsidRPr="00925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подлежит официальному опубликованию на официальном сайте в сети Интернет и вступает в силу с момента официального опубликования (обнародования).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</w:p>
    <w:p w:rsidR="00AB5B37" w:rsidRDefault="00AB5B37" w:rsidP="00925DDB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AB5B37" w:rsidRPr="00C50EE0" w:rsidRDefault="00AB5B37" w:rsidP="00925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C50EE0">
        <w:rPr>
          <w:rStyle w:val="a4"/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AB5B37" w:rsidRPr="006304FE" w:rsidRDefault="00F05EBD" w:rsidP="00925DD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Салтановского</w:t>
      </w:r>
      <w:proofErr w:type="spellEnd"/>
      <w:r w:rsidR="00AB5B37" w:rsidRPr="00C50EE0">
        <w:rPr>
          <w:rStyle w:val="a4"/>
          <w:rFonts w:ascii="Times New Roman" w:hAnsi="Times New Roman"/>
          <w:b w:val="0"/>
          <w:sz w:val="28"/>
          <w:szCs w:val="28"/>
        </w:rPr>
        <w:t xml:space="preserve"> сельского поселения                                      </w:t>
      </w:r>
      <w:r>
        <w:rPr>
          <w:rStyle w:val="a4"/>
          <w:rFonts w:ascii="Times New Roman" w:hAnsi="Times New Roman"/>
          <w:b w:val="0"/>
          <w:sz w:val="28"/>
          <w:szCs w:val="28"/>
        </w:rPr>
        <w:t>В.И.Акимов</w:t>
      </w:r>
    </w:p>
    <w:p w:rsidR="00AB5B37" w:rsidRDefault="00AB5B37" w:rsidP="004D6A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AB5B37" w:rsidRDefault="00AB5B37" w:rsidP="004D6A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AB5B37" w:rsidRPr="00750AED" w:rsidRDefault="00AB5B37" w:rsidP="004D6A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br/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Приложение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к постановлению администрации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Салтановского</w:t>
      </w:r>
      <w:proofErr w:type="spellEnd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сельского поселения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от </w:t>
      </w:r>
      <w:r w:rsidR="00477E9E">
        <w:rPr>
          <w:rFonts w:ascii="Times New Roman" w:hAnsi="Times New Roman"/>
          <w:color w:val="000000"/>
          <w:spacing w:val="2"/>
          <w:sz w:val="28"/>
          <w:szCs w:val="28"/>
        </w:rPr>
        <w:t>13</w:t>
      </w:r>
      <w:r w:rsidR="00FB448C">
        <w:rPr>
          <w:rFonts w:ascii="Times New Roman" w:hAnsi="Times New Roman"/>
          <w:color w:val="000000"/>
          <w:spacing w:val="2"/>
          <w:sz w:val="28"/>
          <w:szCs w:val="28"/>
        </w:rPr>
        <w:t>.0</w:t>
      </w:r>
      <w:r w:rsidR="00477E9E">
        <w:rPr>
          <w:rFonts w:ascii="Times New Roman" w:hAnsi="Times New Roman"/>
          <w:color w:val="000000"/>
          <w:spacing w:val="2"/>
          <w:sz w:val="28"/>
          <w:szCs w:val="28"/>
        </w:rPr>
        <w:t>9</w:t>
      </w:r>
      <w:r w:rsidR="00FB448C">
        <w:rPr>
          <w:rFonts w:ascii="Times New Roman" w:hAnsi="Times New Roman"/>
          <w:color w:val="000000"/>
          <w:spacing w:val="2"/>
          <w:sz w:val="28"/>
          <w:szCs w:val="28"/>
        </w:rPr>
        <w:t>.2018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N </w:t>
      </w:r>
      <w:r w:rsidR="00FB448C">
        <w:rPr>
          <w:rFonts w:ascii="Times New Roman" w:hAnsi="Times New Roman"/>
          <w:color w:val="000000"/>
          <w:spacing w:val="2"/>
          <w:sz w:val="28"/>
          <w:szCs w:val="28"/>
        </w:rPr>
        <w:t>10</w:t>
      </w:r>
    </w:p>
    <w:p w:rsidR="00AB5B37" w:rsidRPr="00750AED" w:rsidRDefault="00AB5B37" w:rsidP="00925DDB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B5B37" w:rsidRPr="00750AED" w:rsidRDefault="00AB5B37" w:rsidP="003E5B56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ПОЛОЖЕНИЕ</w:t>
      </w:r>
    </w:p>
    <w:p w:rsidR="00AB5B37" w:rsidRDefault="00AB5B37" w:rsidP="003E5B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 порядке расходования средств резервного фонда</w:t>
      </w:r>
    </w:p>
    <w:p w:rsidR="00AB5B37" w:rsidRPr="00750AED" w:rsidRDefault="00AB5B37" w:rsidP="003E5B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овской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сельской 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</w:t>
      </w:r>
    </w:p>
    <w:p w:rsidR="00AB5B37" w:rsidRPr="00750AED" w:rsidRDefault="00AB5B37" w:rsidP="00925DD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Настоящее Положение разработано в соответствии со </w:t>
      </w:r>
      <w:hyperlink r:id="rId6" w:history="1">
        <w:r w:rsidRPr="00750AED">
          <w:rPr>
            <w:rFonts w:ascii="Times New Roman" w:hAnsi="Times New Roman"/>
            <w:color w:val="000000"/>
            <w:spacing w:val="2"/>
            <w:sz w:val="28"/>
            <w:szCs w:val="28"/>
          </w:rPr>
          <w:t>ст. 81 Бюджетного кодекса Российской Федерации</w:t>
        </w:r>
      </w:hyperlink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750AED">
        <w:rPr>
          <w:rFonts w:ascii="Times New Roman" w:hAnsi="Times New Roman"/>
          <w:color w:val="000000"/>
          <w:sz w:val="28"/>
          <w:szCs w:val="28"/>
        </w:rPr>
        <w:t>Федерального закона от 06.10.2003 г. № 131-ФЗ "Об общих принципах организации местного самоуправления в Российской Федерации",  Устава  МО "</w:t>
      </w:r>
      <w:proofErr w:type="spellStart"/>
      <w:r w:rsidR="00F05EBD">
        <w:rPr>
          <w:rFonts w:ascii="Times New Roman" w:hAnsi="Times New Roman"/>
          <w:color w:val="000000"/>
          <w:sz w:val="28"/>
          <w:szCs w:val="28"/>
        </w:rPr>
        <w:t>Салтан</w:t>
      </w:r>
      <w:r>
        <w:rPr>
          <w:rFonts w:ascii="Times New Roman" w:hAnsi="Times New Roman"/>
          <w:color w:val="000000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z w:val="28"/>
          <w:szCs w:val="28"/>
        </w:rPr>
        <w:t>ое</w:t>
      </w:r>
      <w:proofErr w:type="spellEnd"/>
      <w:r w:rsidRPr="00750AED">
        <w:rPr>
          <w:rFonts w:ascii="Times New Roman" w:hAnsi="Times New Roman"/>
          <w:color w:val="000000"/>
          <w:sz w:val="28"/>
          <w:szCs w:val="28"/>
        </w:rPr>
        <w:t xml:space="preserve"> сельское поселение"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(далее - резервный фонд).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Для целей настоящего Положения под непредвиденными расходами понимаются расходы, не предусмотренные в бюджете МО "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ое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сельское поселение" на очередной финансовый год, возникшие неожиданно,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году, и не имеющие регулярного характера.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Размер резервного фонда администрации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устанавливается решением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Совета народных депутатов о бюджете МО "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ое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сельское поселение" и не может превышать 3 процентов утвержденного указанным решением общего объема расходов.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</w:p>
    <w:p w:rsidR="00AB5B37" w:rsidRPr="00750AED" w:rsidRDefault="00AB5B37" w:rsidP="004D6A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1. Цели расходования средств резервного фонда</w:t>
      </w:r>
    </w:p>
    <w:p w:rsidR="00AB5B37" w:rsidRPr="00750AED" w:rsidRDefault="00AB5B37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Средства резервного фонда могут быть израсходованы на следующие цели: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1.1. Для частичного покрытия расходов, связанных с ликвидацией чрезвычайных ситуаций, сложившихся на территории МО "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ое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сельское поселение" в результате аварии, опасного природного явления, катастрофы, стихийного или иного бедствия, повлекших за собой нарушение условий жизнедеятельности людей, а именно: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1.1.1. На проведение поисковых и аварийно-спасательных работ в зоне чрезвычайной ситуации.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1.1.2. На проведение неотложных аварийно-восстановительных работ на объектах муниципальной собственности МО "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ое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сельское поселение", частично или полностью разрушенных в результате чрезвычайной ситуации.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1.1.3. На приобретение специального оборудования, хозяйственного инвентаря, медикаментов, продуктов питания, топлива для первоочередного жизнеобеспечения пострадавших граждан.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1.2. На финансирование непредвиденных расходов, не учтенных в составе расходов бюджета МО "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ое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сельское поселение" на текущий финансовый год, а именно: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1.2.1. На проведение экстренных мероприятий по минимизации последствий чрезвычайных ситуаций, которые могут привести к нарушению функционирования систем жизнеобеспечения населения МО "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ое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сельское поселение".</w:t>
      </w:r>
    </w:p>
    <w:p w:rsidR="00AB5B37" w:rsidRPr="00750AED" w:rsidRDefault="00AB5B37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1.2.2. На проведение экстренных противоэпидемических мероприятий.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1.2.3. На организацию и осуществление на территории МО "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ое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сельское поселение" неотложных мероприятий в случае возникновения непредвиденных ситуаций, носящих террористический либо экстремистский характер, за исключением вопросов, решение которых отнесено к ведению органов государственной власти Российской Федерации,  Брянской области и </w:t>
      </w:r>
      <w:proofErr w:type="spellStart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Навлинским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районом.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</w:p>
    <w:p w:rsidR="00AB5B37" w:rsidRPr="00750AED" w:rsidRDefault="00AB5B37" w:rsidP="004D6A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2. Порядок выделения средств из резервного фонда</w:t>
      </w:r>
    </w:p>
    <w:p w:rsidR="00AB5B37" w:rsidRPr="00750AED" w:rsidRDefault="00AB5B37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2.1. Распорядителем средств резервного фонда является глава администрации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поселения. Основанием для выделения средств из резервного фонда является распоряжение администрации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поселения, в котором указываются размер средств, их получатель, вид (направление) расходов.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2.2. Направление денежных средств резервного фонда на цели, не 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предусмотренные настоящим Положением, не допускается.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2.3. Лица, заинтересованные в получении средств из резервного фонда, вместе с заявлением о выделении сре</w:t>
      </w:r>
      <w:proofErr w:type="gramStart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дств пр</w:t>
      </w:r>
      <w:proofErr w:type="gram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едставляют в администрацию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документы, подтверждающие наличие обстоятельств, требующих использования средств резервного фонда, и обоснованный расчет (смету) запрашиваемых средств, реквизиты получателей средств.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2.4. Подготовку проектов распоряжений о выделении средств из резервного фонда на цели, предусмотренные подпунктами 1.1.1-1.1.3 пункта 1.1, подпунктами 1.2.1 - 1.2.3 пункта 1.2 настоящего Положения, осуществляет отдел ГО и ЧС администрации </w:t>
      </w:r>
      <w:proofErr w:type="spellStart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Навлинского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 при наличии всех необходимых документов, представленных заинтересованным лицом. 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В иных случаях подготовка распоряжений о выделении средств из резервного фонда на цели, предусмотренные настоящим Положением, осуществляется бухгалтерией администрации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при наличии всех необходимых документов, представленных заинтересованным лицом.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2.5. Непредставление документов, указанных в п. 2.3 настоящего Положения, является основанием для отказа в выделении средств резервного фонда заинтересованному лицу.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2.6. Подготовленный проект распоряжения подлежит согласованию соответствующими должностными лицами в порядке, установленном инструкцией по делопроизводству. В процессе согласования указанные должностные лица изучают представленные заинтересованными лицами документы на предмет их допустимости и </w:t>
      </w:r>
      <w:proofErr w:type="spellStart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относимости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к рассматриваемому вопросу. Возникающие в ходе согласования вопросы подлежат совместному обсуждению с исполнителем проекта распоряжения и иными должностными лицами, осуществляющими данное согласование.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2.7. Осуществляющие согласование должностные лица несут персональную ответственность за ненадлежащее исполнение своих обязанностей, установленных пунктом 2.6 настоящего Положения.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2.8. Общий срок подготовки проекта распоряжения о выделении средств из резервного фонда администрации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 составляет 15 рабочих дней со дня подписания главой администрации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соответствующего поручения.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</w:p>
    <w:p w:rsidR="00FB448C" w:rsidRDefault="00FB448C" w:rsidP="004D6A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B5B37" w:rsidRPr="00750AED" w:rsidRDefault="00AB5B37" w:rsidP="004D6A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3. Порядок финансирования</w:t>
      </w:r>
    </w:p>
    <w:p w:rsidR="00AB5B37" w:rsidRPr="00750AED" w:rsidRDefault="00AB5B37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3.1. В течение трех дней с момента издания распоряжения администрации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о выделении средств из резервного фонда администрация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поселения, в лице ведущего специалиста, осуществляется заявка на финансирование.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3.2. Администрация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перечисляет денежные средства получателю средств из резервного фонда на его банковский счет в десятидневный срок.</w:t>
      </w:r>
    </w:p>
    <w:p w:rsidR="00AB5B37" w:rsidRPr="00750AED" w:rsidRDefault="00AB5B37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B5B37" w:rsidRPr="00750AED" w:rsidRDefault="00AB5B37" w:rsidP="004D6A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4. </w:t>
      </w:r>
      <w:proofErr w:type="gramStart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расходованием средств резервного фонда</w:t>
      </w:r>
    </w:p>
    <w:p w:rsidR="00AB5B37" w:rsidRPr="00750AED" w:rsidRDefault="00AB5B37" w:rsidP="008B6792">
      <w:pPr>
        <w:spacing w:after="0" w:line="240" w:lineRule="auto"/>
        <w:ind w:firstLine="539"/>
        <w:jc w:val="both"/>
        <w:rPr>
          <w:rFonts w:ascii="Verdana" w:hAnsi="Verdana"/>
          <w:color w:val="000000"/>
          <w:sz w:val="21"/>
          <w:szCs w:val="21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4.1. Получатели средств резервного фонда представляют отчет о целевом использовании выделенных сре</w:t>
      </w:r>
      <w:proofErr w:type="gramStart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дств в б</w:t>
      </w:r>
      <w:proofErr w:type="gram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ухгалтерию администрации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не позднее 30 дней со дня получения указанных средств с приложением соответствующих документов, подтверждающих целевое использование таких средств.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4.2. Администрация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в лице ведущего специалиста ежеквартально представляет в </w:t>
      </w:r>
      <w:proofErr w:type="spellStart"/>
      <w:r w:rsidR="00F05EBD">
        <w:rPr>
          <w:rFonts w:ascii="Times New Roman" w:hAnsi="Times New Roman"/>
          <w:color w:val="000000"/>
          <w:spacing w:val="2"/>
          <w:sz w:val="28"/>
          <w:szCs w:val="28"/>
        </w:rPr>
        <w:t>Салтан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овск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ий</w:t>
      </w:r>
      <w:proofErr w:type="spellEnd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сельский Совет народных депутатов информацию об использовании средств резервного фонда.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4.3. </w:t>
      </w:r>
      <w:r w:rsidRPr="00750AED">
        <w:rPr>
          <w:rFonts w:ascii="Times New Roman" w:hAnsi="Times New Roman"/>
          <w:color w:val="000000"/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бюджета.</w:t>
      </w:r>
    </w:p>
    <w:p w:rsidR="00AB5B37" w:rsidRPr="00750AED" w:rsidRDefault="00AB5B37" w:rsidP="00572BB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sectPr w:rsidR="00AB5B37" w:rsidRPr="00750AED" w:rsidSect="0016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A05"/>
    <w:rsid w:val="000033CA"/>
    <w:rsid w:val="001633A4"/>
    <w:rsid w:val="00245DE5"/>
    <w:rsid w:val="00281043"/>
    <w:rsid w:val="002A032D"/>
    <w:rsid w:val="003E5B56"/>
    <w:rsid w:val="00477E9E"/>
    <w:rsid w:val="00495BF6"/>
    <w:rsid w:val="004C597E"/>
    <w:rsid w:val="004D6A05"/>
    <w:rsid w:val="004F36EE"/>
    <w:rsid w:val="00572BB2"/>
    <w:rsid w:val="006304FE"/>
    <w:rsid w:val="006B51C8"/>
    <w:rsid w:val="00750AED"/>
    <w:rsid w:val="00762DC8"/>
    <w:rsid w:val="00870C25"/>
    <w:rsid w:val="008B6792"/>
    <w:rsid w:val="0091091D"/>
    <w:rsid w:val="00925DDB"/>
    <w:rsid w:val="00963AEC"/>
    <w:rsid w:val="009F02A0"/>
    <w:rsid w:val="00A96435"/>
    <w:rsid w:val="00AB5B37"/>
    <w:rsid w:val="00AE002D"/>
    <w:rsid w:val="00BA5A19"/>
    <w:rsid w:val="00BA70BB"/>
    <w:rsid w:val="00C025A4"/>
    <w:rsid w:val="00C50EE0"/>
    <w:rsid w:val="00CB7A47"/>
    <w:rsid w:val="00EA3D68"/>
    <w:rsid w:val="00F05EBD"/>
    <w:rsid w:val="00F07CB3"/>
    <w:rsid w:val="00F97B4D"/>
    <w:rsid w:val="00FA1E07"/>
    <w:rsid w:val="00FB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D6A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6A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D6A0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A0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6A0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4D6A05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4D6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4D6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4D6A05"/>
    <w:rPr>
      <w:rFonts w:cs="Times New Roman"/>
      <w:color w:val="0000FF"/>
      <w:u w:val="single"/>
    </w:rPr>
  </w:style>
  <w:style w:type="character" w:customStyle="1" w:styleId="a4">
    <w:name w:val="Цветовое выделение"/>
    <w:uiPriority w:val="99"/>
    <w:rsid w:val="00925DD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436E-AA53-432F-BD43-903DB836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14</cp:revision>
  <cp:lastPrinted>2018-09-18T13:03:00Z</cp:lastPrinted>
  <dcterms:created xsi:type="dcterms:W3CDTF">2018-07-17T11:46:00Z</dcterms:created>
  <dcterms:modified xsi:type="dcterms:W3CDTF">2018-09-18T13:08:00Z</dcterms:modified>
</cp:coreProperties>
</file>