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D1" w:rsidRDefault="004476D1" w:rsidP="004476D1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Приложение 1</w:t>
      </w:r>
    </w:p>
    <w:p w:rsidR="004476D1" w:rsidRDefault="004476D1" w:rsidP="004476D1">
      <w:pPr>
        <w:jc w:val="both"/>
        <w:rPr>
          <w:szCs w:val="24"/>
        </w:rPr>
      </w:pPr>
    </w:p>
    <w:p w:rsidR="004476D1" w:rsidRDefault="004476D1" w:rsidP="004476D1">
      <w:pPr>
        <w:jc w:val="center"/>
      </w:pPr>
      <w:r>
        <w:rPr>
          <w:szCs w:val="24"/>
        </w:rPr>
        <w:t xml:space="preserve">                                                УТВЕРЖДЕНО</w:t>
      </w:r>
    </w:p>
    <w:p w:rsidR="004476D1" w:rsidRDefault="004476D1" w:rsidP="004476D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постановлением администрации</w:t>
      </w:r>
    </w:p>
    <w:p w:rsidR="004476D1" w:rsidRDefault="004476D1" w:rsidP="004476D1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Навлинского района </w:t>
      </w:r>
    </w:p>
    <w:p w:rsidR="004476D1" w:rsidRDefault="004476D1" w:rsidP="004476D1">
      <w:pPr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</w:t>
      </w:r>
      <w:r>
        <w:t>от 30.08 2018 г. № 490</w:t>
      </w:r>
    </w:p>
    <w:p w:rsidR="004476D1" w:rsidRDefault="004476D1" w:rsidP="004476D1">
      <w:pPr>
        <w:jc w:val="both"/>
        <w:rPr>
          <w:szCs w:val="24"/>
        </w:rPr>
      </w:pPr>
    </w:p>
    <w:p w:rsidR="004476D1" w:rsidRDefault="004476D1" w:rsidP="004476D1">
      <w:pPr>
        <w:jc w:val="both"/>
        <w:rPr>
          <w:szCs w:val="24"/>
        </w:rPr>
      </w:pPr>
    </w:p>
    <w:p w:rsidR="004476D1" w:rsidRDefault="004476D1" w:rsidP="004476D1">
      <w:pPr>
        <w:jc w:val="both"/>
        <w:rPr>
          <w:szCs w:val="24"/>
        </w:rPr>
      </w:pPr>
    </w:p>
    <w:p w:rsidR="004476D1" w:rsidRDefault="004476D1" w:rsidP="004476D1">
      <w:pPr>
        <w:ind w:firstLine="708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ПОЛОЖЕНИЕ</w:t>
      </w:r>
    </w:p>
    <w:p w:rsidR="004476D1" w:rsidRDefault="004476D1" w:rsidP="004476D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о Грамоте администрации Навлинского района</w:t>
      </w:r>
    </w:p>
    <w:p w:rsidR="004476D1" w:rsidRDefault="004476D1" w:rsidP="004476D1">
      <w:pPr>
        <w:jc w:val="both"/>
        <w:rPr>
          <w:szCs w:val="24"/>
        </w:rPr>
      </w:pPr>
    </w:p>
    <w:p w:rsidR="004476D1" w:rsidRDefault="004476D1" w:rsidP="004476D1">
      <w:pPr>
        <w:ind w:firstLine="709"/>
        <w:jc w:val="both"/>
        <w:rPr>
          <w:szCs w:val="24"/>
        </w:rPr>
      </w:pPr>
      <w:r>
        <w:rPr>
          <w:szCs w:val="24"/>
        </w:rPr>
        <w:t>1. Грамота администрации Навлинского района (далее – Грамота) является одной из высших наград исполнительно-распорядительного органа местного самоуправления муниципального образования «Навлинский район».</w:t>
      </w:r>
    </w:p>
    <w:p w:rsidR="004476D1" w:rsidRDefault="004476D1" w:rsidP="004476D1">
      <w:pPr>
        <w:ind w:firstLine="709"/>
        <w:jc w:val="both"/>
        <w:rPr>
          <w:szCs w:val="24"/>
        </w:rPr>
      </w:pPr>
      <w:r>
        <w:rPr>
          <w:szCs w:val="24"/>
        </w:rPr>
        <w:t>2. Грамотой могут быть награждены физические лица (граждане Российской Федерации, иностранные граждане, лица без гражданства независимо от места их проживания или пребывания) и общественные объединения, в том числе, имеющие статус юридического лица (коллективы предприятий, учреждений, организаций, муниципальные образования, органы местного самоуправления) за выдающиеся заслуги в областях и отраслях: государственного и муниципального управления, экономики, сельского хозяйства, промышленного производства, культуры, искусства, науки, образования, здравоохранения, физической культуры и спорта, защиты Отечества, гражданского и военно-патриотического воспитания, общественной деятельности, а также иные заслуги и достижения, получившие широкое  общественное признание, способствующие социально-экономическому, общественно-политическому, историко-культурному и духовному развитию Навлинского района.</w:t>
      </w:r>
    </w:p>
    <w:p w:rsidR="004476D1" w:rsidRDefault="004476D1" w:rsidP="004476D1">
      <w:pPr>
        <w:ind w:firstLine="709"/>
        <w:jc w:val="both"/>
        <w:rPr>
          <w:szCs w:val="24"/>
        </w:rPr>
      </w:pPr>
      <w:r>
        <w:rPr>
          <w:szCs w:val="24"/>
        </w:rPr>
        <w:t xml:space="preserve">Награждение Грамотой может быть приурочено к государственным и профессиональным праздникам, юбилейным и памятным датам. </w:t>
      </w:r>
    </w:p>
    <w:p w:rsidR="004476D1" w:rsidRDefault="004476D1" w:rsidP="004476D1">
      <w:pPr>
        <w:ind w:firstLine="709"/>
        <w:jc w:val="both"/>
        <w:rPr>
          <w:szCs w:val="24"/>
        </w:rPr>
      </w:pPr>
      <w:r>
        <w:rPr>
          <w:szCs w:val="24"/>
        </w:rPr>
        <w:t>Для награждения Грамотой, в соответствии с настоящим Положением юбилейными датами считаются:</w:t>
      </w:r>
    </w:p>
    <w:p w:rsidR="004476D1" w:rsidRDefault="004476D1" w:rsidP="004476D1">
      <w:pPr>
        <w:ind w:firstLine="709"/>
        <w:jc w:val="both"/>
        <w:rPr>
          <w:szCs w:val="24"/>
        </w:rPr>
      </w:pPr>
      <w:r>
        <w:rPr>
          <w:szCs w:val="24"/>
        </w:rPr>
        <w:t>- для граждан: 50, 55 (только для женщин), 60, 70 и далее каждые последующие 5 лет со дня рождения;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 xml:space="preserve">- для трудовых коллективов и общественных объединений: 25, 50, 75, 100 и каждые последующие 25 лет со дня основания. 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>3. Грамотой награждаются: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>1) граждане Российской Федерации, достигшие высоких результатов           в сферах, указанных в пункте 2 настоящего Положения, имеющие стаж работы в конкретной отрасли не менее 5 лет, стаж работы в коллективе                 не менее 3 лет, ранее отмеченные благодарностью (благодарственным письмом) администрации Навлинского района, не ранее чем через 3 года с даты предыдущего награждения.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lastRenderedPageBreak/>
        <w:t xml:space="preserve">Лица, замещающие государственные и муниципальные должности, должности государственной гражданской и муниципальной службы, работники органов государственной власти и местного самоуправления могут быть награждены Грамотой при отсутствии у них благодарности (благодарственного письма) администрации Навлинского района. 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>В исключительных случаях, связанных с особыми заслугами и личным вкладом в социально-экономическое развитие Брянской области и Навлинского района, за личное мужество, самоотверженные и решительные действия при исполнении служебного или гражданского долга по решению главы администрации Навлинского района, либо ходатайству главы муниципального образования «Навлинский район» Грамотой могут быть награждены граждане Российской Федерации при отсутствии у них благодарности (благодарственного письма)</w:t>
      </w:r>
      <w:r w:rsidRPr="002A0ECC">
        <w:rPr>
          <w:szCs w:val="24"/>
        </w:rPr>
        <w:t xml:space="preserve"> </w:t>
      </w:r>
      <w:r>
        <w:rPr>
          <w:szCs w:val="24"/>
        </w:rPr>
        <w:t>администрации Навлинского района;</w:t>
      </w:r>
    </w:p>
    <w:p w:rsidR="004476D1" w:rsidRDefault="004476D1" w:rsidP="004476D1">
      <w:pPr>
        <w:ind w:firstLine="708"/>
        <w:jc w:val="both"/>
      </w:pPr>
      <w:r>
        <w:rPr>
          <w:szCs w:val="24"/>
        </w:rPr>
        <w:t>2) иностранные граждане и лица без гражданства независимо                            от их места проживания и пребывания – за особый вклад в социально-экономическое развитие Брянской области и Навлинского района без предварительных награждений;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 xml:space="preserve">3) коллективы предприятий, учреждений, организаций, общественных объединений независимо от места их нахождения, муниципальные образования, органы местного самоуправления, достигшие высоких результатов в сферах, указанных в пункте 2 настоящего Положения, без предварительных награждений. 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>4. Лица, имеющие неснятую или непогашенную судимость, не имеют права на награждение Грамотой.</w:t>
      </w:r>
    </w:p>
    <w:p w:rsidR="004476D1" w:rsidRDefault="004476D1" w:rsidP="004476D1">
      <w:pPr>
        <w:ind w:firstLine="709"/>
        <w:jc w:val="both"/>
        <w:rPr>
          <w:szCs w:val="24"/>
        </w:rPr>
      </w:pPr>
      <w:r>
        <w:rPr>
          <w:szCs w:val="24"/>
        </w:rPr>
        <w:t>5. Ходатайства о награждении Грамотой инициируются главами муниципальных образований, а также руководителями:</w:t>
      </w:r>
    </w:p>
    <w:p w:rsidR="004476D1" w:rsidRDefault="004476D1" w:rsidP="004476D1">
      <w:pPr>
        <w:ind w:firstLine="709"/>
        <w:jc w:val="both"/>
        <w:rPr>
          <w:szCs w:val="24"/>
        </w:rPr>
      </w:pPr>
      <w:r>
        <w:rPr>
          <w:szCs w:val="24"/>
        </w:rPr>
        <w:t>- органов государственной власти и местного самоуправления;</w:t>
      </w:r>
    </w:p>
    <w:p w:rsidR="004476D1" w:rsidRDefault="004476D1" w:rsidP="004476D1">
      <w:pPr>
        <w:ind w:firstLine="709"/>
        <w:jc w:val="both"/>
        <w:rPr>
          <w:szCs w:val="24"/>
        </w:rPr>
      </w:pPr>
      <w:r>
        <w:rPr>
          <w:szCs w:val="24"/>
        </w:rPr>
        <w:t>- территориальных органов федеральных органов исполнительной власти;</w:t>
      </w:r>
    </w:p>
    <w:p w:rsidR="004476D1" w:rsidRDefault="004476D1" w:rsidP="004476D1">
      <w:pPr>
        <w:ind w:firstLine="709"/>
        <w:jc w:val="both"/>
        <w:rPr>
          <w:szCs w:val="24"/>
        </w:rPr>
      </w:pPr>
      <w:r>
        <w:rPr>
          <w:szCs w:val="24"/>
        </w:rPr>
        <w:t>- предприятий, организаций, учреждений, общественных объединений;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>- иными юридическими лицами, в том числе индивидуальными предпринимателями без образования юридического лица.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>Руководители предприятий, организаций, учреждений, общественных объединений, согласовывают ходатайства о награждении Грамотой с главами муниципальных образований (поселений), на территории которых осуществляют свою деятельность.</w:t>
      </w:r>
    </w:p>
    <w:p w:rsidR="004476D1" w:rsidRDefault="004476D1" w:rsidP="004476D1">
      <w:pPr>
        <w:ind w:firstLine="709"/>
        <w:jc w:val="both"/>
        <w:rPr>
          <w:color w:val="FF3300"/>
        </w:rPr>
      </w:pPr>
      <w:r>
        <w:t>Ходатайства о награждении Грамотой лиц, замещающих государственные должности Российской Федерации, должности федеральной государственной гражданской службы, военнослужащих, сотрудников органов внутренних дел, работников органов прокуратуры, юстиции, Федеральной службы безопасности Российской Федерации, таможенной службы, судей и работников аппаратов федеральных судов возбуждаются соответствующими федеральными государственными органами.</w:t>
      </w:r>
      <w:r>
        <w:rPr>
          <w:color w:val="FF3300"/>
        </w:rPr>
        <w:t xml:space="preserve"> 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lastRenderedPageBreak/>
        <w:t xml:space="preserve">6. Ходатайство о награждении лиц Грамотой оформляется на имя главы администрации Навлинского района в виде представления, в котором указываются конкретные основания для их награждения. </w:t>
      </w:r>
    </w:p>
    <w:p w:rsidR="004476D1" w:rsidRDefault="004476D1" w:rsidP="004476D1">
      <w:pPr>
        <w:ind w:firstLine="709"/>
        <w:jc w:val="both"/>
        <w:rPr>
          <w:szCs w:val="24"/>
        </w:rPr>
      </w:pPr>
      <w:r>
        <w:rPr>
          <w:szCs w:val="24"/>
        </w:rPr>
        <w:t>7. К ходатайству о награждении Грамотой в соответствии с подпунктами 1, 2 пункта 3 настоящего Положения прилагаются следующие документы: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>- характеристика с указанием конкретных заслуг и достижений лица, представляемого к награждению;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>- согласие лица на обработку его персональных данных по форме, утвержденной главой администрации Навлинского района.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>8. Ходатайство о награждении Грамотой и прилагаемые к нему документы направляются на имя главы администрации Навлинского района не позже чем за 30 дней до предполагаемой даты ее вручения.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>9. Ходатайство о награждении Грамотой и прилагаемые к нему документы по поручению главы администрации Навлинского района направляются в отдел организационной, общей и кадровой работы администрации района и на согласование заместителям главы администрации района, курирующим соответствующие направления работы.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>10. Ходатайство о награждении Грамотой и прилагаемые к нему документы подлежат согласованию и рассмотрению в 30-дневный срок со дня их поступления в администрацию Навлинского района.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>11. Ходатайство о награждении Грамотой отклоняется в случаях: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>1) нарушения срока подачи, указанного в пункте 10 настоящего Положения;</w:t>
      </w:r>
    </w:p>
    <w:p w:rsidR="004476D1" w:rsidRDefault="004476D1" w:rsidP="004476D1">
      <w:pPr>
        <w:jc w:val="both"/>
      </w:pPr>
      <w:r>
        <w:rPr>
          <w:szCs w:val="24"/>
        </w:rPr>
        <w:t xml:space="preserve">     </w:t>
      </w:r>
      <w:r>
        <w:rPr>
          <w:szCs w:val="24"/>
        </w:rPr>
        <w:tab/>
        <w:t>2) непредставления или неполного представления документов, указанных в пунктах 7, 8 настоящего Положения;</w:t>
      </w:r>
    </w:p>
    <w:p w:rsidR="004476D1" w:rsidRDefault="004476D1" w:rsidP="004476D1">
      <w:pPr>
        <w:jc w:val="both"/>
      </w:pPr>
      <w:r>
        <w:rPr>
          <w:szCs w:val="24"/>
        </w:rPr>
        <w:t xml:space="preserve">   </w:t>
      </w:r>
      <w:r>
        <w:rPr>
          <w:szCs w:val="24"/>
        </w:rPr>
        <w:tab/>
        <w:t>3) несоответствия лиц, представляемых к награждению Грамотой, требованиям, указанным в пункта</w:t>
      </w:r>
      <w:r>
        <w:rPr>
          <w:color w:val="000000"/>
          <w:szCs w:val="24"/>
        </w:rPr>
        <w:t>х 3, 4 на</w:t>
      </w:r>
      <w:r>
        <w:rPr>
          <w:szCs w:val="24"/>
        </w:rPr>
        <w:t>стоящего Положения;</w:t>
      </w:r>
    </w:p>
    <w:p w:rsidR="004476D1" w:rsidRDefault="004476D1" w:rsidP="004476D1">
      <w:pPr>
        <w:tabs>
          <w:tab w:val="left" w:pos="709"/>
        </w:tabs>
        <w:jc w:val="both"/>
      </w:pPr>
      <w:r>
        <w:rPr>
          <w:color w:val="000000"/>
          <w:szCs w:val="24"/>
        </w:rPr>
        <w:t xml:space="preserve">        </w:t>
      </w:r>
      <w:r>
        <w:rPr>
          <w:color w:val="000000"/>
          <w:szCs w:val="24"/>
        </w:rPr>
        <w:tab/>
        <w:t xml:space="preserve">4) установление недостоверности сведений, содержащихся в ходатайстве о награждении Грамотой и прилагаемых к нему документах. </w:t>
      </w:r>
    </w:p>
    <w:p w:rsidR="004476D1" w:rsidRDefault="004476D1" w:rsidP="004476D1">
      <w:pPr>
        <w:jc w:val="both"/>
        <w:rPr>
          <w:szCs w:val="24"/>
        </w:rPr>
      </w:pPr>
      <w:r>
        <w:rPr>
          <w:color w:val="000000"/>
          <w:szCs w:val="24"/>
        </w:rPr>
        <w:t xml:space="preserve">      </w:t>
      </w:r>
      <w:r>
        <w:rPr>
          <w:color w:val="000000"/>
          <w:szCs w:val="24"/>
        </w:rPr>
        <w:tab/>
        <w:t>В случае отклонения ходатайства о награждении Грамотой,</w:t>
      </w:r>
      <w:r>
        <w:rPr>
          <w:szCs w:val="24"/>
        </w:rPr>
        <w:t xml:space="preserve"> администрация Навлинского района в 10-дневный срок со дня принятия соответствующего решения информирует ходатайствующий орган о принятом решении с указанием причины отказа. 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 xml:space="preserve">Повторное возбуждение ходатайства о награждении Грамотой </w:t>
      </w:r>
      <w:r>
        <w:t xml:space="preserve">возможно не ранее чем через один год со дня отклонения предыдущего </w:t>
      </w:r>
      <w:r>
        <w:rPr>
          <w:szCs w:val="24"/>
        </w:rPr>
        <w:t>ходатайства при наличии оснований для представления лиц к награждению Грамотой.</w:t>
      </w:r>
      <w:r>
        <w:t xml:space="preserve"> </w:t>
      </w:r>
    </w:p>
    <w:p w:rsidR="004476D1" w:rsidRDefault="004476D1" w:rsidP="004476D1">
      <w:pPr>
        <w:ind w:firstLine="709"/>
        <w:jc w:val="both"/>
      </w:pPr>
      <w:r>
        <w:t xml:space="preserve">12. Решение о </w:t>
      </w:r>
      <w:r>
        <w:rPr>
          <w:szCs w:val="24"/>
        </w:rPr>
        <w:t>награждении Грамотой оформляется постановлением администрации Навлинского района, подготовку которого осуществляет отдел организационной, общей и кадровой работы администрации района в порядке и сроки, установленные Инструкцией по делопроизводству в администрации Навлинского района.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 xml:space="preserve">Текст постановления администрации Навлинского района вносится в бланк Грамоты. 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 xml:space="preserve">13. В особых случаях Грамота помещается в рамку со стеклом и вручается гласно, в торжественной обстановке главой администрации </w:t>
      </w:r>
      <w:r>
        <w:rPr>
          <w:szCs w:val="24"/>
        </w:rPr>
        <w:lastRenderedPageBreak/>
        <w:t>Навлинского района, заместителем главы администрации района или иным должностным лицом по его поручению не позднее одного месяца                     со дня вступления в силу постановления администрации Навлинского района о награждении.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>14. Повторное награждение Грамотой за новые заслуги и достижения, указанные в пункте 2 настоящего Положения, возможно не ранее чем через 2 года после предыдущего награждения.</w:t>
      </w:r>
    </w:p>
    <w:p w:rsidR="004476D1" w:rsidRDefault="004476D1" w:rsidP="004476D1">
      <w:pPr>
        <w:ind w:firstLine="709"/>
        <w:jc w:val="both"/>
        <w:rPr>
          <w:szCs w:val="24"/>
        </w:rPr>
      </w:pPr>
      <w:r>
        <w:rPr>
          <w:szCs w:val="24"/>
        </w:rPr>
        <w:t>15. Изготовление, учет, хранение Грамот, а также учет и регистрацию награжденных лиц осуществляет отдел организационной, общей и кадровой работы администрации Навлинского района.</w:t>
      </w:r>
    </w:p>
    <w:p w:rsidR="004476D1" w:rsidRDefault="004476D1" w:rsidP="004476D1">
      <w:pPr>
        <w:ind w:firstLine="709"/>
        <w:jc w:val="both"/>
        <w:rPr>
          <w:szCs w:val="24"/>
        </w:rPr>
      </w:pPr>
      <w:r>
        <w:rPr>
          <w:szCs w:val="24"/>
        </w:rPr>
        <w:t>16. Лица, награжденные Грамотой, должны хранить ее надлежащим образом и бережно относиться к ее сохранности.</w:t>
      </w:r>
    </w:p>
    <w:p w:rsidR="004476D1" w:rsidRDefault="004476D1" w:rsidP="004476D1">
      <w:pPr>
        <w:ind w:firstLine="709"/>
        <w:jc w:val="both"/>
        <w:rPr>
          <w:szCs w:val="24"/>
        </w:rPr>
      </w:pPr>
      <w:r>
        <w:rPr>
          <w:szCs w:val="24"/>
        </w:rPr>
        <w:t>17. В случае утраты Грамоты в результате последствий стихийных бедствий, катастроф и иных чрезвычайных ситуаций, награжденные лица имеют право обратиться в администрацию Навлинского района за выдачей ее дубликата.</w:t>
      </w:r>
    </w:p>
    <w:p w:rsidR="004476D1" w:rsidRDefault="004476D1" w:rsidP="004476D1">
      <w:pPr>
        <w:ind w:firstLine="709"/>
        <w:jc w:val="both"/>
        <w:rPr>
          <w:szCs w:val="24"/>
        </w:rPr>
      </w:pPr>
      <w:r>
        <w:rPr>
          <w:szCs w:val="24"/>
        </w:rPr>
        <w:t>В иных случаях утраты дубликат Грамоты не выдается.</w:t>
      </w:r>
    </w:p>
    <w:p w:rsidR="004476D1" w:rsidRDefault="004476D1" w:rsidP="004476D1">
      <w:pPr>
        <w:ind w:firstLine="709"/>
        <w:jc w:val="both"/>
        <w:rPr>
          <w:szCs w:val="24"/>
        </w:rPr>
      </w:pPr>
      <w:r>
        <w:rPr>
          <w:szCs w:val="24"/>
        </w:rPr>
        <w:t>18. Не допускается учреждение и изготовление наград, имеющих по внешнему виду сходство с Грамотой.</w:t>
      </w: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Default="004476D1" w:rsidP="004476D1">
      <w:pPr>
        <w:ind w:left="5664"/>
        <w:rPr>
          <w:szCs w:val="24"/>
        </w:rPr>
      </w:pPr>
    </w:p>
    <w:p w:rsidR="004476D1" w:rsidRDefault="004476D1" w:rsidP="004476D1">
      <w:pPr>
        <w:ind w:left="5664"/>
        <w:rPr>
          <w:szCs w:val="24"/>
        </w:rPr>
      </w:pPr>
    </w:p>
    <w:p w:rsidR="004476D1" w:rsidRDefault="004476D1" w:rsidP="004476D1">
      <w:pPr>
        <w:ind w:left="5664"/>
        <w:rPr>
          <w:szCs w:val="24"/>
        </w:rPr>
      </w:pPr>
    </w:p>
    <w:p w:rsidR="004476D1" w:rsidRDefault="004476D1" w:rsidP="004476D1">
      <w:pPr>
        <w:ind w:left="5664"/>
        <w:rPr>
          <w:szCs w:val="24"/>
        </w:rPr>
      </w:pPr>
    </w:p>
    <w:p w:rsidR="004476D1" w:rsidRDefault="004476D1" w:rsidP="004476D1">
      <w:pPr>
        <w:ind w:left="5664"/>
        <w:rPr>
          <w:szCs w:val="24"/>
        </w:rPr>
      </w:pPr>
    </w:p>
    <w:p w:rsidR="004476D1" w:rsidRDefault="004476D1" w:rsidP="004476D1">
      <w:pPr>
        <w:ind w:left="5664"/>
        <w:rPr>
          <w:szCs w:val="24"/>
        </w:rPr>
      </w:pPr>
    </w:p>
    <w:p w:rsidR="004476D1" w:rsidRDefault="004476D1" w:rsidP="004476D1">
      <w:pPr>
        <w:ind w:left="5664"/>
        <w:rPr>
          <w:szCs w:val="24"/>
        </w:rPr>
      </w:pPr>
    </w:p>
    <w:p w:rsidR="004476D1" w:rsidRDefault="004476D1" w:rsidP="004476D1">
      <w:pPr>
        <w:ind w:left="5664"/>
        <w:rPr>
          <w:szCs w:val="24"/>
        </w:rPr>
      </w:pPr>
    </w:p>
    <w:p w:rsidR="004476D1" w:rsidRDefault="004476D1" w:rsidP="004476D1">
      <w:pPr>
        <w:ind w:left="5664"/>
        <w:rPr>
          <w:szCs w:val="24"/>
        </w:rPr>
      </w:pPr>
    </w:p>
    <w:p w:rsidR="004476D1" w:rsidRDefault="004476D1" w:rsidP="004476D1">
      <w:pPr>
        <w:ind w:left="5664"/>
        <w:rPr>
          <w:szCs w:val="24"/>
        </w:rPr>
      </w:pPr>
    </w:p>
    <w:p w:rsidR="004476D1" w:rsidRDefault="004476D1" w:rsidP="004476D1">
      <w:pPr>
        <w:rPr>
          <w:szCs w:val="24"/>
        </w:rPr>
      </w:pPr>
    </w:p>
    <w:p w:rsidR="004476D1" w:rsidRDefault="004476D1" w:rsidP="004476D1">
      <w:pPr>
        <w:rPr>
          <w:szCs w:val="24"/>
        </w:rPr>
      </w:pPr>
    </w:p>
    <w:p w:rsidR="004476D1" w:rsidRDefault="004476D1" w:rsidP="004476D1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Приложение 2</w:t>
      </w:r>
    </w:p>
    <w:p w:rsidR="004476D1" w:rsidRDefault="004476D1" w:rsidP="004476D1">
      <w:pPr>
        <w:jc w:val="both"/>
        <w:rPr>
          <w:szCs w:val="24"/>
        </w:rPr>
      </w:pPr>
    </w:p>
    <w:p w:rsidR="004476D1" w:rsidRDefault="004476D1" w:rsidP="004476D1">
      <w:pPr>
        <w:jc w:val="center"/>
      </w:pPr>
      <w:r>
        <w:rPr>
          <w:szCs w:val="24"/>
        </w:rPr>
        <w:t xml:space="preserve">                                                УТВЕРЖДЕНО</w:t>
      </w:r>
    </w:p>
    <w:p w:rsidR="004476D1" w:rsidRDefault="004476D1" w:rsidP="004476D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постановлением администрации</w:t>
      </w:r>
    </w:p>
    <w:p w:rsidR="004476D1" w:rsidRDefault="004476D1" w:rsidP="004476D1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Навлинского района </w:t>
      </w:r>
    </w:p>
    <w:p w:rsidR="004476D1" w:rsidRDefault="004476D1" w:rsidP="004476D1">
      <w:pPr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</w:t>
      </w:r>
      <w:r>
        <w:t>от 30.08 2018 г. № 490</w:t>
      </w:r>
    </w:p>
    <w:p w:rsidR="004476D1" w:rsidRDefault="004476D1" w:rsidP="004476D1">
      <w:pPr>
        <w:ind w:left="5664"/>
        <w:rPr>
          <w:szCs w:val="24"/>
        </w:rPr>
      </w:pPr>
    </w:p>
    <w:p w:rsidR="004476D1" w:rsidRDefault="004476D1" w:rsidP="004476D1">
      <w:pPr>
        <w:ind w:left="5664"/>
        <w:rPr>
          <w:szCs w:val="24"/>
        </w:rPr>
      </w:pPr>
    </w:p>
    <w:p w:rsidR="004476D1" w:rsidRDefault="004476D1" w:rsidP="004476D1">
      <w:pPr>
        <w:jc w:val="both"/>
        <w:rPr>
          <w:szCs w:val="24"/>
        </w:rPr>
      </w:pPr>
    </w:p>
    <w:p w:rsidR="004476D1" w:rsidRDefault="004476D1" w:rsidP="004476D1">
      <w:pPr>
        <w:ind w:firstLine="708"/>
        <w:jc w:val="center"/>
        <w:rPr>
          <w:szCs w:val="24"/>
        </w:rPr>
      </w:pPr>
      <w:r>
        <w:rPr>
          <w:szCs w:val="24"/>
        </w:rPr>
        <w:t>ПОЛОЖЕНИЕ</w:t>
      </w:r>
    </w:p>
    <w:p w:rsidR="004476D1" w:rsidRDefault="004476D1" w:rsidP="004476D1">
      <w:pPr>
        <w:jc w:val="center"/>
        <w:rPr>
          <w:szCs w:val="24"/>
        </w:rPr>
      </w:pPr>
      <w:r>
        <w:rPr>
          <w:szCs w:val="24"/>
        </w:rPr>
        <w:t xml:space="preserve">о Благодарности (Благодарственном письме) </w:t>
      </w:r>
    </w:p>
    <w:p w:rsidR="004476D1" w:rsidRDefault="004476D1" w:rsidP="004476D1">
      <w:pPr>
        <w:jc w:val="center"/>
        <w:rPr>
          <w:szCs w:val="24"/>
        </w:rPr>
      </w:pPr>
      <w:r>
        <w:rPr>
          <w:szCs w:val="24"/>
        </w:rPr>
        <w:t>администрации Навлинского района</w:t>
      </w:r>
    </w:p>
    <w:p w:rsidR="004476D1" w:rsidRDefault="004476D1" w:rsidP="004476D1">
      <w:pPr>
        <w:jc w:val="both"/>
        <w:rPr>
          <w:szCs w:val="24"/>
        </w:rPr>
      </w:pPr>
    </w:p>
    <w:p w:rsidR="004476D1" w:rsidRDefault="004476D1" w:rsidP="004476D1">
      <w:pPr>
        <w:ind w:firstLine="709"/>
        <w:jc w:val="both"/>
        <w:rPr>
          <w:szCs w:val="24"/>
        </w:rPr>
      </w:pPr>
      <w:r>
        <w:rPr>
          <w:szCs w:val="24"/>
        </w:rPr>
        <w:t>1. Благодарность администрации Навлинского района (далее – Благодарность) является одной из форм поощрений исполнительно-распорядительного органа местного самоуправления муниципального образования «Навлинский район», предшествующей награждению Грамотой администрации Навлинского района.</w:t>
      </w:r>
    </w:p>
    <w:p w:rsidR="004476D1" w:rsidRDefault="004476D1" w:rsidP="004476D1">
      <w:pPr>
        <w:ind w:firstLine="709"/>
        <w:jc w:val="both"/>
        <w:rPr>
          <w:szCs w:val="24"/>
        </w:rPr>
      </w:pPr>
      <w:r>
        <w:rPr>
          <w:szCs w:val="24"/>
        </w:rPr>
        <w:t xml:space="preserve">В особых торжественных случаях Благодарность, объявляемая физическим и юридическим лицам, может быть оформлена в виде Благодарственного письма администрации Навлинского района. </w:t>
      </w:r>
    </w:p>
    <w:p w:rsidR="004476D1" w:rsidRDefault="004476D1" w:rsidP="004476D1">
      <w:pPr>
        <w:ind w:firstLine="709"/>
        <w:jc w:val="both"/>
        <w:rPr>
          <w:szCs w:val="24"/>
        </w:rPr>
      </w:pPr>
      <w:r>
        <w:rPr>
          <w:szCs w:val="24"/>
        </w:rPr>
        <w:t>Благодарность и Благодарственное письмо по своему статусу являются равнозначными формами поощрения администрации Навлинского района.</w:t>
      </w:r>
    </w:p>
    <w:p w:rsidR="004476D1" w:rsidRDefault="004476D1" w:rsidP="004476D1">
      <w:pPr>
        <w:ind w:firstLine="709"/>
        <w:jc w:val="both"/>
        <w:rPr>
          <w:szCs w:val="24"/>
        </w:rPr>
      </w:pPr>
      <w:r>
        <w:rPr>
          <w:szCs w:val="24"/>
        </w:rPr>
        <w:t>2. Благодарностью могут быть поощрены физические лица (граждане Российской Федерации, иностранные граждане, лица без гражданства независимо от места их проживания или пребывания) и общественные объединения, в том числе, имеющие статус юридического лица (коллективы предприятий, учреждений, организаций, муниципальные образования, органы местного самоуправления) за выдающиеся заслуги в областях и отраслях: государственного и муниципального управления, экономики, сельского хозяйства, промышленного производства, культуры, искусства, науки, образования, здравоохранения, физической культуры и спорта, защиты Отечества, гражданского и военно-патриотического воспитания, общественной деятельности, а также иные заслуги и достижения, получившие широкое  общественное признание, способствующие социально-экономическому, общественно-политическому, историко-культурному и духовному развитию Навлинского района.</w:t>
      </w:r>
    </w:p>
    <w:p w:rsidR="004476D1" w:rsidRDefault="004476D1" w:rsidP="004476D1">
      <w:pPr>
        <w:ind w:firstLine="709"/>
        <w:jc w:val="both"/>
        <w:rPr>
          <w:szCs w:val="24"/>
        </w:rPr>
      </w:pPr>
      <w:r>
        <w:rPr>
          <w:szCs w:val="24"/>
        </w:rPr>
        <w:t xml:space="preserve">Поощрение Благодарностью может быть приурочено к государственным и профессиональным праздникам, юбилейным и памятным датам. </w:t>
      </w:r>
    </w:p>
    <w:p w:rsidR="004476D1" w:rsidRDefault="004476D1" w:rsidP="004476D1">
      <w:pPr>
        <w:ind w:firstLine="709"/>
        <w:jc w:val="both"/>
        <w:rPr>
          <w:szCs w:val="24"/>
        </w:rPr>
      </w:pPr>
      <w:r>
        <w:rPr>
          <w:szCs w:val="24"/>
        </w:rPr>
        <w:t>Для поощрения, в соответствии с настоящим Положением юбилейными датами считаются:</w:t>
      </w:r>
    </w:p>
    <w:p w:rsidR="004476D1" w:rsidRDefault="004476D1" w:rsidP="004476D1">
      <w:pPr>
        <w:ind w:firstLine="709"/>
        <w:jc w:val="both"/>
        <w:rPr>
          <w:szCs w:val="24"/>
        </w:rPr>
      </w:pPr>
      <w:r>
        <w:rPr>
          <w:szCs w:val="24"/>
        </w:rPr>
        <w:t>- для граждан: 50, 55 (только для женщин), 60, 70 и далее каждые последующие 5 лет со дня рождения;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 xml:space="preserve">- для трудовых коллективов и общественных объединений: 25, 50, 75, 100 и каждые последующие 25 лет со дня основания. 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>3. Благодарностью поощряются: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>1) граждане Российской Федерации, достигшие высоких результатов           в сферах, указанных в пункте 2 настоящего Положения, имеющие стаж работы в конкретной отрасли не менее 3 лет, стаж работы в коллективе                 не менее одного года.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 xml:space="preserve">Лица, замещающие государственные и муниципальные должности, должности государственной гражданской и муниципальной службы, </w:t>
      </w:r>
      <w:r>
        <w:rPr>
          <w:szCs w:val="24"/>
        </w:rPr>
        <w:lastRenderedPageBreak/>
        <w:t xml:space="preserve">работники органов государственной власти и местного самоуправления могут также получить поощрение в форме Благодарности. </w:t>
      </w:r>
    </w:p>
    <w:p w:rsidR="004476D1" w:rsidRDefault="004476D1" w:rsidP="004476D1">
      <w:pPr>
        <w:ind w:firstLine="708"/>
        <w:jc w:val="both"/>
      </w:pPr>
      <w:r>
        <w:rPr>
          <w:szCs w:val="24"/>
        </w:rPr>
        <w:t>2) иностранные граждане и лица без гражданства независимо                            от их места проживания и пребывания – за особый вклад в социально-экономическое развитие Брянской области и Навлинского района;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 xml:space="preserve">3) коллективы предприятий, учреждений, организаций, общественных объединений независимо от места их нахождения, муниципальные образования, органы местного самоуправления. 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>4. Лица, имеющие неснятую или непогашенную судимость, не имеют права на поощрение Благодарностью.</w:t>
      </w:r>
    </w:p>
    <w:p w:rsidR="004476D1" w:rsidRDefault="004476D1" w:rsidP="004476D1">
      <w:pPr>
        <w:ind w:firstLine="709"/>
        <w:jc w:val="both"/>
        <w:rPr>
          <w:szCs w:val="24"/>
        </w:rPr>
      </w:pPr>
      <w:r>
        <w:rPr>
          <w:szCs w:val="24"/>
        </w:rPr>
        <w:t>5. Ходатайства о поощрении Благодарностью инициируются главами муниципальных образований, а также руководителями:</w:t>
      </w:r>
    </w:p>
    <w:p w:rsidR="004476D1" w:rsidRDefault="004476D1" w:rsidP="004476D1">
      <w:pPr>
        <w:ind w:firstLine="709"/>
        <w:jc w:val="both"/>
        <w:rPr>
          <w:szCs w:val="24"/>
        </w:rPr>
      </w:pPr>
      <w:r>
        <w:rPr>
          <w:szCs w:val="24"/>
        </w:rPr>
        <w:t>- органов государственной власти и местного самоуправления;</w:t>
      </w:r>
    </w:p>
    <w:p w:rsidR="004476D1" w:rsidRDefault="004476D1" w:rsidP="004476D1">
      <w:pPr>
        <w:ind w:firstLine="709"/>
        <w:jc w:val="both"/>
        <w:rPr>
          <w:szCs w:val="24"/>
        </w:rPr>
      </w:pPr>
      <w:r>
        <w:rPr>
          <w:szCs w:val="24"/>
        </w:rPr>
        <w:t>- территориальных органов федеральных органов исполнительной власти;</w:t>
      </w:r>
    </w:p>
    <w:p w:rsidR="004476D1" w:rsidRDefault="004476D1" w:rsidP="004476D1">
      <w:pPr>
        <w:ind w:firstLine="709"/>
        <w:jc w:val="both"/>
        <w:rPr>
          <w:szCs w:val="24"/>
        </w:rPr>
      </w:pPr>
      <w:r>
        <w:rPr>
          <w:szCs w:val="24"/>
        </w:rPr>
        <w:t>- предприятий, организаций, учреждений, общественных объединений;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>- иными юридическими лицами, в том числе индивидуальными предпринимателями без образования юридического лица.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>Руководители предприятий, организаций, учреждений, общественных объединений, согласовывают ходатайства о поощрении Благодарностью с главами муниципальных образований городских и сельских поселений, на территории которых осуществляют свою деятельность.</w:t>
      </w:r>
    </w:p>
    <w:p w:rsidR="004476D1" w:rsidRDefault="004476D1" w:rsidP="004476D1">
      <w:pPr>
        <w:ind w:firstLine="709"/>
        <w:jc w:val="both"/>
        <w:rPr>
          <w:color w:val="FF3300"/>
        </w:rPr>
      </w:pPr>
      <w:r>
        <w:t>Ходатайства о поощрении Благодарностью лиц, замещающих государственные должности Российской Федерации, должности федеральной государственной гражданской службы, военнослужащих, сотрудников органов внутренних дел, работников органов прокуратуры, юстиции, Федеральной службы безопасности Российской Федерации, таможенной службы, судей и работников аппаратов федеральных судов возбуждаются соответствующими федеральными государственными органами.</w:t>
      </w:r>
      <w:r>
        <w:rPr>
          <w:color w:val="FF3300"/>
        </w:rPr>
        <w:t xml:space="preserve"> 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 xml:space="preserve">6. Ходатайство о поощрении лиц Благодарностью оформляется на имя главы администрации Навлинского района в виде представления, в котором указываются конкретные основания для их награждения. </w:t>
      </w:r>
    </w:p>
    <w:p w:rsidR="004476D1" w:rsidRDefault="004476D1" w:rsidP="004476D1">
      <w:pPr>
        <w:ind w:firstLine="709"/>
        <w:jc w:val="both"/>
        <w:rPr>
          <w:szCs w:val="24"/>
        </w:rPr>
      </w:pPr>
      <w:r>
        <w:rPr>
          <w:szCs w:val="24"/>
        </w:rPr>
        <w:t>7. К ходатайству о поощрении Благодарностью в соответствии с подпунктами 1, 2 пункта 3 настоящего Положения прилагаются следующие документы: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>- характеристика с указанием конкретных заслуг и достижений лица, представляемого к награждению;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>- согласие лица на обработку его персональных данных по форме, утвержденной главой администрации Навлинского района.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>8. Ходатайство о поощрении Благодарностью и прилагаемые к нему документы направляются на имя главы администрации Навлинского района не позже чем за 30 дней до предполагаемой даты ее вручения.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 xml:space="preserve">9. Ходатайство о поощрении Благодарностью и прилагаемые к нему документы по поручению главы администрации Навлинского района направляются в отдел организационной, общей и кадровой работы </w:t>
      </w:r>
      <w:r>
        <w:rPr>
          <w:szCs w:val="24"/>
        </w:rPr>
        <w:lastRenderedPageBreak/>
        <w:t>администрации района и на согласование заместителям главы администрации района, курирующим соответствующие направления работы.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>10. Ходатайство о поощрении Благодарностью и прилагаемые к нему документы подлежат согласованию и рассмотрению в 30-дневный срок со дня их поступления в администрацию Навлинского района.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>11. Ходатайство о поощрении Благодарностью отклоняется в случаях: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>1) нарушения срока подачи, указанного в пункте 10 настоящего Положения;</w:t>
      </w:r>
    </w:p>
    <w:p w:rsidR="004476D1" w:rsidRDefault="004476D1" w:rsidP="004476D1">
      <w:pPr>
        <w:jc w:val="both"/>
      </w:pPr>
      <w:r>
        <w:rPr>
          <w:szCs w:val="24"/>
        </w:rPr>
        <w:t xml:space="preserve">     </w:t>
      </w:r>
      <w:r>
        <w:rPr>
          <w:szCs w:val="24"/>
        </w:rPr>
        <w:tab/>
        <w:t>2) непредставления или неполного представления документов, указанных в пунктах 7, 8 настоящего Положения;</w:t>
      </w:r>
    </w:p>
    <w:p w:rsidR="004476D1" w:rsidRDefault="004476D1" w:rsidP="004476D1">
      <w:pPr>
        <w:jc w:val="both"/>
      </w:pPr>
      <w:r>
        <w:rPr>
          <w:szCs w:val="24"/>
        </w:rPr>
        <w:t xml:space="preserve">   </w:t>
      </w:r>
      <w:r>
        <w:rPr>
          <w:szCs w:val="24"/>
        </w:rPr>
        <w:tab/>
        <w:t>3) несоответствия лиц, представляемых к поощрению Благодарностью, требованиям, указанным в пункта</w:t>
      </w:r>
      <w:r>
        <w:rPr>
          <w:color w:val="000000"/>
          <w:szCs w:val="24"/>
        </w:rPr>
        <w:t>х 3, 4 на</w:t>
      </w:r>
      <w:r>
        <w:rPr>
          <w:szCs w:val="24"/>
        </w:rPr>
        <w:t>стоящего Положения;</w:t>
      </w:r>
    </w:p>
    <w:p w:rsidR="004476D1" w:rsidRDefault="004476D1" w:rsidP="004476D1">
      <w:pPr>
        <w:tabs>
          <w:tab w:val="left" w:pos="709"/>
        </w:tabs>
        <w:jc w:val="both"/>
      </w:pPr>
      <w:r>
        <w:rPr>
          <w:color w:val="000000"/>
          <w:szCs w:val="24"/>
        </w:rPr>
        <w:t xml:space="preserve">        </w:t>
      </w:r>
      <w:r>
        <w:rPr>
          <w:color w:val="000000"/>
          <w:szCs w:val="24"/>
        </w:rPr>
        <w:tab/>
        <w:t xml:space="preserve">4) установление недостоверности сведений, содержащихся в ходатайстве о поощрении Благодарностью и прилагаемых к нему документах. </w:t>
      </w:r>
    </w:p>
    <w:p w:rsidR="004476D1" w:rsidRDefault="004476D1" w:rsidP="004476D1">
      <w:pPr>
        <w:jc w:val="both"/>
        <w:rPr>
          <w:szCs w:val="24"/>
        </w:rPr>
      </w:pPr>
      <w:r>
        <w:rPr>
          <w:color w:val="000000"/>
          <w:szCs w:val="24"/>
        </w:rPr>
        <w:t xml:space="preserve">      </w:t>
      </w:r>
      <w:r>
        <w:rPr>
          <w:color w:val="000000"/>
          <w:szCs w:val="24"/>
        </w:rPr>
        <w:tab/>
        <w:t xml:space="preserve">В случае отклонения ходатайства о поощрении Благодарностью, </w:t>
      </w:r>
      <w:r>
        <w:rPr>
          <w:szCs w:val="24"/>
        </w:rPr>
        <w:t xml:space="preserve">администрация Навлинского района в 10-дневный срок со дня принятия соответствующего решения информирует ходатайствующий орган о принятом решении с указанием причины отказа. 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 xml:space="preserve">Повторное возбуждение ходатайства о поощрении Благодарностью </w:t>
      </w:r>
      <w:r>
        <w:t xml:space="preserve">возможно не ранее чем через один год со дня отклонения предыдущего </w:t>
      </w:r>
      <w:r>
        <w:rPr>
          <w:szCs w:val="24"/>
        </w:rPr>
        <w:t>ходатайства при наличии оснований для представления лиц к поощрению.</w:t>
      </w:r>
      <w:r>
        <w:t xml:space="preserve"> </w:t>
      </w:r>
    </w:p>
    <w:p w:rsidR="004476D1" w:rsidRDefault="004476D1" w:rsidP="004476D1">
      <w:pPr>
        <w:ind w:firstLine="709"/>
        <w:jc w:val="both"/>
      </w:pPr>
      <w:r>
        <w:t xml:space="preserve">12. Решение о </w:t>
      </w:r>
      <w:r>
        <w:rPr>
          <w:szCs w:val="24"/>
        </w:rPr>
        <w:t>поощрении Благодарностью оформляется постановлением администрации Навлинского района, подготовку которого осуществляет отдел организационной, общей и кадровой работы администрации района в порядке и сроки, установленные Инструкцией по делопроизводству в администрации Навлинского района.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 xml:space="preserve">Текст постановления администрации Навлинского района вносится в бланк Благодарности. 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>13. В особых случаях Благодарность помещается в рамку со стеклом и вручается гласно, в торжественной обстановке главой администрации Навлинского района, заместителем главы администрации района или иным должностным лицом по его поручению не позднее одного месяца                     со дня вступления в силу постановления администрации Навлинского района о награждении.</w:t>
      </w:r>
    </w:p>
    <w:p w:rsidR="004476D1" w:rsidRDefault="004476D1" w:rsidP="004476D1">
      <w:pPr>
        <w:ind w:firstLine="709"/>
        <w:jc w:val="both"/>
      </w:pPr>
      <w:r>
        <w:rPr>
          <w:szCs w:val="24"/>
        </w:rPr>
        <w:t>14. Повторное поощрение Благодарностью за новые заслуги и достижения, указанные в пункте 2 настоящего Положения, возможно не ранее чем через 3 года после предыдущего награждения.</w:t>
      </w:r>
    </w:p>
    <w:p w:rsidR="004476D1" w:rsidRDefault="004476D1" w:rsidP="004476D1">
      <w:pPr>
        <w:ind w:firstLine="709"/>
        <w:jc w:val="both"/>
        <w:rPr>
          <w:szCs w:val="24"/>
        </w:rPr>
      </w:pPr>
      <w:r>
        <w:rPr>
          <w:szCs w:val="24"/>
        </w:rPr>
        <w:t>15. Изготовление, учет, хранение Благодарностей, а также учет и регистрацию награжденных лиц осуществляет отдел организационной, общей и кадровой работы администрации Навлинского района.</w:t>
      </w:r>
    </w:p>
    <w:p w:rsidR="004476D1" w:rsidRDefault="004476D1" w:rsidP="004476D1">
      <w:pPr>
        <w:ind w:firstLine="709"/>
        <w:jc w:val="both"/>
        <w:rPr>
          <w:szCs w:val="24"/>
        </w:rPr>
      </w:pPr>
      <w:r>
        <w:rPr>
          <w:szCs w:val="24"/>
        </w:rPr>
        <w:t>16. Лица, поощренные Благодарностью, должны хранить ее надлежащим образом и бережно относиться к ее сохранности.</w:t>
      </w:r>
    </w:p>
    <w:p w:rsidR="004476D1" w:rsidRDefault="004476D1" w:rsidP="004476D1">
      <w:pPr>
        <w:ind w:firstLine="709"/>
        <w:jc w:val="both"/>
        <w:rPr>
          <w:szCs w:val="24"/>
        </w:rPr>
      </w:pPr>
      <w:r>
        <w:rPr>
          <w:szCs w:val="24"/>
        </w:rPr>
        <w:t xml:space="preserve">17. В случае утраты Благодарности в результате последствий стихийных бедствий, катастроф и иных чрезвычайных ситуаций, награжденные лица </w:t>
      </w:r>
      <w:r>
        <w:rPr>
          <w:szCs w:val="24"/>
        </w:rPr>
        <w:lastRenderedPageBreak/>
        <w:t>имеют право обратиться в администрацию Навлинского района за выдачей ее дубликата.</w:t>
      </w:r>
    </w:p>
    <w:p w:rsidR="004476D1" w:rsidRDefault="004476D1" w:rsidP="004476D1">
      <w:pPr>
        <w:ind w:firstLine="709"/>
        <w:jc w:val="both"/>
        <w:rPr>
          <w:szCs w:val="24"/>
        </w:rPr>
      </w:pPr>
      <w:r>
        <w:rPr>
          <w:szCs w:val="24"/>
        </w:rPr>
        <w:t>В иных случаях утраты дубликат Благодарности не выдается.</w:t>
      </w:r>
    </w:p>
    <w:p w:rsidR="004476D1" w:rsidRDefault="004476D1" w:rsidP="004476D1">
      <w:pPr>
        <w:ind w:firstLine="709"/>
        <w:jc w:val="both"/>
        <w:rPr>
          <w:szCs w:val="24"/>
        </w:rPr>
      </w:pPr>
      <w:r>
        <w:rPr>
          <w:szCs w:val="24"/>
        </w:rPr>
        <w:t>18. Не допускается учреждение иных поощрений, имеющих сходство с Благодарностью.</w:t>
      </w: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Default="004476D1" w:rsidP="004476D1">
      <w:pPr>
        <w:jc w:val="both"/>
        <w:rPr>
          <w:szCs w:val="24"/>
        </w:rPr>
      </w:pPr>
    </w:p>
    <w:p w:rsidR="004476D1" w:rsidRDefault="004476D1" w:rsidP="004476D1">
      <w:pPr>
        <w:jc w:val="both"/>
        <w:rPr>
          <w:szCs w:val="24"/>
        </w:rPr>
      </w:pPr>
    </w:p>
    <w:p w:rsidR="004476D1" w:rsidRDefault="004476D1" w:rsidP="004476D1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Приложение 3</w:t>
      </w:r>
    </w:p>
    <w:p w:rsidR="004476D1" w:rsidRDefault="004476D1" w:rsidP="004476D1">
      <w:pPr>
        <w:jc w:val="both"/>
        <w:rPr>
          <w:szCs w:val="24"/>
        </w:rPr>
      </w:pPr>
    </w:p>
    <w:p w:rsidR="004476D1" w:rsidRDefault="004476D1" w:rsidP="004476D1">
      <w:pPr>
        <w:jc w:val="center"/>
      </w:pPr>
      <w:r>
        <w:rPr>
          <w:szCs w:val="24"/>
        </w:rPr>
        <w:t xml:space="preserve">                                                УТВЕРЖДЕНО</w:t>
      </w:r>
    </w:p>
    <w:p w:rsidR="004476D1" w:rsidRDefault="004476D1" w:rsidP="004476D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постановлением администрации</w:t>
      </w:r>
    </w:p>
    <w:p w:rsidR="004476D1" w:rsidRDefault="004476D1" w:rsidP="004476D1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Навлинского района </w:t>
      </w:r>
    </w:p>
    <w:p w:rsidR="004476D1" w:rsidRDefault="004476D1" w:rsidP="004476D1">
      <w:pPr>
        <w:jc w:val="both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</w:t>
      </w:r>
      <w:r>
        <w:t>от 30.08 2018 г. № 490</w:t>
      </w: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Default="004476D1" w:rsidP="004476D1">
      <w:pPr>
        <w:ind w:firstLine="709"/>
        <w:jc w:val="both"/>
        <w:rPr>
          <w:szCs w:val="24"/>
        </w:rPr>
      </w:pPr>
    </w:p>
    <w:p w:rsidR="004476D1" w:rsidRPr="00360339" w:rsidRDefault="004476D1" w:rsidP="004476D1">
      <w:pPr>
        <w:widowControl w:val="0"/>
        <w:suppressAutoHyphens/>
        <w:jc w:val="center"/>
      </w:pPr>
      <w:r w:rsidRPr="00360339">
        <w:rPr>
          <w:bCs/>
          <w:lang w:eastAsia="ar-SA"/>
        </w:rPr>
        <w:t>СОГЛАСИЕ</w:t>
      </w:r>
    </w:p>
    <w:p w:rsidR="004476D1" w:rsidRDefault="004476D1" w:rsidP="004476D1">
      <w:pPr>
        <w:widowControl w:val="0"/>
        <w:suppressAutoHyphens/>
        <w:jc w:val="center"/>
      </w:pPr>
      <w:r w:rsidRPr="00360339">
        <w:rPr>
          <w:bCs/>
          <w:lang w:eastAsia="ar-SA"/>
        </w:rPr>
        <w:t>субъекта на обработку персональных данных</w:t>
      </w:r>
    </w:p>
    <w:p w:rsidR="004476D1" w:rsidRDefault="004476D1" w:rsidP="004476D1">
      <w:pPr>
        <w:widowControl w:val="0"/>
        <w:suppressAutoHyphens/>
        <w:jc w:val="both"/>
      </w:pPr>
      <w:r>
        <w:rPr>
          <w:lang w:eastAsia="ar-SA"/>
        </w:rPr>
        <w:t xml:space="preserve">      </w:t>
      </w:r>
    </w:p>
    <w:p w:rsidR="004476D1" w:rsidRDefault="004476D1" w:rsidP="004476D1">
      <w:pPr>
        <w:widowControl w:val="0"/>
        <w:suppressAutoHyphens/>
        <w:jc w:val="both"/>
      </w:pPr>
      <w:r>
        <w:rPr>
          <w:lang w:eastAsia="ar-SA"/>
        </w:rPr>
        <w:t xml:space="preserve">      </w:t>
      </w:r>
      <w:r>
        <w:rPr>
          <w:lang w:eastAsia="ar-SA"/>
        </w:rPr>
        <w:tab/>
        <w:t xml:space="preserve">Я, __________________________________________________________, </w:t>
      </w:r>
    </w:p>
    <w:p w:rsidR="004476D1" w:rsidRDefault="004476D1" w:rsidP="004476D1">
      <w:pPr>
        <w:widowControl w:val="0"/>
        <w:suppressAutoHyphens/>
        <w:jc w:val="center"/>
      </w:pPr>
      <w:r>
        <w:rPr>
          <w:sz w:val="20"/>
          <w:szCs w:val="20"/>
          <w:lang w:eastAsia="ar-SA"/>
        </w:rPr>
        <w:t>(Ф.И.О.)</w:t>
      </w:r>
    </w:p>
    <w:p w:rsidR="004476D1" w:rsidRDefault="004476D1" w:rsidP="004476D1">
      <w:pPr>
        <w:widowControl w:val="0"/>
        <w:suppressAutoHyphens/>
        <w:jc w:val="both"/>
      </w:pPr>
      <w:r>
        <w:rPr>
          <w:lang w:eastAsia="ar-SA"/>
        </w:rPr>
        <w:lastRenderedPageBreak/>
        <w:t>проживающий(ая) по адресу:_________________________________________</w:t>
      </w:r>
    </w:p>
    <w:p w:rsidR="004476D1" w:rsidRDefault="004476D1" w:rsidP="004476D1">
      <w:r>
        <w:rPr>
          <w:sz w:val="20"/>
          <w:szCs w:val="20"/>
        </w:rPr>
        <w:t xml:space="preserve">                                                                                 _____________________________________________________________________________________________,</w:t>
      </w:r>
    </w:p>
    <w:p w:rsidR="004476D1" w:rsidRDefault="004476D1" w:rsidP="004476D1">
      <w:pPr>
        <w:widowControl w:val="0"/>
        <w:suppressAutoHyphens/>
        <w:jc w:val="both"/>
      </w:pPr>
      <w:r>
        <w:rPr>
          <w:lang w:eastAsia="ar-SA"/>
        </w:rPr>
        <w:t>паспорт____________________________________________________________</w:t>
      </w:r>
    </w:p>
    <w:p w:rsidR="004476D1" w:rsidRDefault="004476D1" w:rsidP="004476D1">
      <w:pPr>
        <w:widowControl w:val="0"/>
        <w:suppressAutoHyphens/>
        <w:jc w:val="both"/>
      </w:pPr>
      <w:r>
        <w:rPr>
          <w:sz w:val="20"/>
          <w:szCs w:val="20"/>
          <w:lang w:eastAsia="ar-SA"/>
        </w:rPr>
        <w:t xml:space="preserve">                                                                         (серия, номер, кем и когда выдан)</w:t>
      </w:r>
    </w:p>
    <w:p w:rsidR="004476D1" w:rsidRDefault="004476D1" w:rsidP="004476D1">
      <w:pPr>
        <w:widowControl w:val="0"/>
        <w:suppressAutoHyphens/>
        <w:jc w:val="both"/>
      </w:pPr>
      <w:r>
        <w:rPr>
          <w:lang w:eastAsia="ar-SA"/>
        </w:rPr>
        <w:t>__________________________________________________________________,</w:t>
      </w:r>
      <w:r>
        <w:rPr>
          <w:sz w:val="20"/>
          <w:szCs w:val="20"/>
          <w:lang w:eastAsia="ar-SA"/>
        </w:rPr>
        <w:t xml:space="preserve">                                           </w:t>
      </w:r>
      <w:r>
        <w:rPr>
          <w:lang w:eastAsia="ar-SA"/>
        </w:rPr>
        <w:t>в соответствии с  Федеральным  законом от 27 июля 2006 г. № 152-ФЗ             «О персональных  данных», настоящим даю свое согласие администрации Навлинского района Брянской области, расположенной по адресу: Брянская область, п. Навля, ул. Красных Партизан, д. 21, на  обработку  моих  персональных данных и подтверждаю, что, принимая такое решение, я действую своей волей и в своих интересах.</w:t>
      </w:r>
    </w:p>
    <w:p w:rsidR="004476D1" w:rsidRDefault="004476D1" w:rsidP="004476D1">
      <w:pPr>
        <w:jc w:val="both"/>
      </w:pPr>
      <w:r>
        <w:t xml:space="preserve">        </w:t>
      </w:r>
      <w:r>
        <w:tab/>
        <w:t xml:space="preserve">Согласие дается мною для целей, связанных с рассмотрением ходатайств о награждении и поощрении, прилагаемых к ним документов, представленных в соответствии с постановлением администрации Навлинского района «О Грамоте администрации Навлинского района, Благодарности и Благодарственном письме администрации Навлинского района», и распространяется на персональные данные, </w:t>
      </w:r>
      <w:r>
        <w:rPr>
          <w:lang w:eastAsia="ar-SA"/>
        </w:rPr>
        <w:t>содержащиеся в ходатайстве о награждении и прилагаемых к нему документах.</w:t>
      </w:r>
    </w:p>
    <w:p w:rsidR="004476D1" w:rsidRDefault="004476D1" w:rsidP="004476D1">
      <w:pPr>
        <w:widowControl w:val="0"/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Согласие вступает в силу со дня его подписания и действует                          в течение неопределенного срока. </w:t>
      </w:r>
    </w:p>
    <w:p w:rsidR="004476D1" w:rsidRDefault="004476D1" w:rsidP="004476D1">
      <w:pPr>
        <w:widowControl w:val="0"/>
        <w:suppressAutoHyphens/>
        <w:ind w:firstLine="709"/>
        <w:jc w:val="both"/>
      </w:pPr>
      <w:r>
        <w:rPr>
          <w:lang w:eastAsia="ar-SA"/>
        </w:rPr>
        <w:t>Согласие может быть отозвано мною в любое время на основании моего письменного заявления.</w:t>
      </w:r>
    </w:p>
    <w:p w:rsidR="004476D1" w:rsidRDefault="004476D1" w:rsidP="004476D1"/>
    <w:p w:rsidR="004476D1" w:rsidRDefault="004476D1" w:rsidP="004476D1">
      <w:pPr>
        <w:widowControl w:val="0"/>
        <w:suppressAutoHyphens/>
        <w:jc w:val="both"/>
        <w:rPr>
          <w:lang w:eastAsia="ar-SA"/>
        </w:rPr>
      </w:pPr>
    </w:p>
    <w:p w:rsidR="004476D1" w:rsidRDefault="004476D1" w:rsidP="004476D1">
      <w:pPr>
        <w:widowControl w:val="0"/>
        <w:suppressAutoHyphens/>
        <w:jc w:val="both"/>
        <w:rPr>
          <w:lang w:eastAsia="ar-SA"/>
        </w:rPr>
      </w:pPr>
    </w:p>
    <w:p w:rsidR="004476D1" w:rsidRDefault="004476D1" w:rsidP="004476D1">
      <w:pPr>
        <w:widowControl w:val="0"/>
        <w:suppressAutoHyphens/>
        <w:jc w:val="both"/>
      </w:pPr>
      <w:r>
        <w:rPr>
          <w:lang w:eastAsia="ar-SA"/>
        </w:rPr>
        <w:t>"___"__________ 20___ г.                                        ________________________</w:t>
      </w:r>
    </w:p>
    <w:p w:rsidR="004476D1" w:rsidRDefault="004476D1" w:rsidP="004476D1">
      <w:r>
        <w:rPr>
          <w:sz w:val="22"/>
          <w:szCs w:val="22"/>
        </w:rPr>
        <w:t xml:space="preserve">                                                                                                             (подпись лица, давшего согласие)</w:t>
      </w:r>
      <w:r>
        <w:rPr>
          <w:lang w:eastAsia="ar-SA"/>
        </w:rPr>
        <w:t xml:space="preserve">              </w:t>
      </w:r>
    </w:p>
    <w:p w:rsidR="004476D1" w:rsidRDefault="004476D1" w:rsidP="004476D1">
      <w:pPr>
        <w:jc w:val="both"/>
      </w:pPr>
      <w:r>
        <w:t xml:space="preserve"> </w:t>
      </w:r>
    </w:p>
    <w:p w:rsidR="004476D1" w:rsidRDefault="004476D1" w:rsidP="004476D1">
      <w:pPr>
        <w:jc w:val="both"/>
      </w:pPr>
    </w:p>
    <w:p w:rsidR="004476D1" w:rsidRDefault="004476D1" w:rsidP="004476D1">
      <w:pPr>
        <w:ind w:firstLine="709"/>
        <w:jc w:val="both"/>
        <w:rPr>
          <w:szCs w:val="24"/>
        </w:rPr>
      </w:pPr>
    </w:p>
    <w:p w:rsidR="00384138" w:rsidRDefault="004476D1">
      <w:bookmarkStart w:id="0" w:name="_GoBack"/>
      <w:bookmarkEnd w:id="0"/>
    </w:p>
    <w:sectPr w:rsidR="0038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8D"/>
    <w:rsid w:val="004476D1"/>
    <w:rsid w:val="004833D2"/>
    <w:rsid w:val="005522DC"/>
    <w:rsid w:val="00D0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26297-9F11-4407-9ADE-61415AD6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6D1"/>
    <w:pPr>
      <w:spacing w:after="0" w:line="240" w:lineRule="auto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2881</Words>
  <Characters>16426</Characters>
  <Application>Microsoft Office Word</Application>
  <DocSecurity>0</DocSecurity>
  <Lines>136</Lines>
  <Paragraphs>38</Paragraphs>
  <ScaleCrop>false</ScaleCrop>
  <Company/>
  <LinksUpToDate>false</LinksUpToDate>
  <CharactersWithSpaces>19269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Mashin Victor</dc:creator>
  <cp:keywords/>
  <dc:description/>
  <cp:lastModifiedBy>Mashin Victor</cp:lastModifiedBy>
  <cp:revision>2</cp:revision>
  <dcterms:created xsi:type="dcterms:W3CDTF">2018-08-13T13:40:00Z</dcterms:created>
  <dcterms:modified xsi:type="dcterms:W3CDTF">2018-08-13T13:40:00Z</dcterms:modified>
</cp:coreProperties>
</file>