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Pr="00022B62" w:rsidRDefault="00795D37" w:rsidP="00795D37">
      <w:pPr>
        <w:pStyle w:val="ad"/>
        <w:jc w:val="right"/>
        <w:rPr>
          <w:sz w:val="24"/>
          <w:szCs w:val="24"/>
        </w:rPr>
      </w:pPr>
    </w:p>
    <w:p w:rsidR="00795D37" w:rsidRPr="0093113A" w:rsidRDefault="00795D37" w:rsidP="00795D37">
      <w:pPr>
        <w:spacing w:after="0" w:line="240" w:lineRule="auto"/>
        <w:ind w:left="5387"/>
        <w:jc w:val="right"/>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Pr="00022B62"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rsidR="00CA539F"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О</w:t>
      </w:r>
      <w:r w:rsidR="00CA539F">
        <w:rPr>
          <w:rFonts w:ascii="Times New Roman" w:hAnsi="Times New Roman"/>
          <w:b/>
          <w:sz w:val="24"/>
          <w:szCs w:val="24"/>
        </w:rPr>
        <w:t>Б</w:t>
      </w:r>
      <w:r w:rsidRPr="0093113A">
        <w:rPr>
          <w:rFonts w:ascii="Times New Roman" w:hAnsi="Times New Roman"/>
          <w:b/>
          <w:sz w:val="24"/>
          <w:szCs w:val="24"/>
        </w:rPr>
        <w:t xml:space="preserve"> АУКЦИОН</w:t>
      </w:r>
      <w:r w:rsidR="00CA539F">
        <w:rPr>
          <w:rFonts w:ascii="Times New Roman" w:hAnsi="Times New Roman"/>
          <w:b/>
          <w:sz w:val="24"/>
          <w:szCs w:val="24"/>
        </w:rPr>
        <w:t>Е</w:t>
      </w:r>
      <w:r w:rsidRPr="0093113A">
        <w:rPr>
          <w:rFonts w:ascii="Times New Roman" w:hAnsi="Times New Roman"/>
          <w:b/>
          <w:sz w:val="24"/>
          <w:szCs w:val="24"/>
        </w:rPr>
        <w:t xml:space="preserve"> В ЭЛЕКТРОННОЙ ФОРМЕ </w:t>
      </w:r>
    </w:p>
    <w:p w:rsidR="002B786B"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 xml:space="preserve">ПО </w:t>
      </w:r>
      <w:r w:rsidR="005B285E">
        <w:rPr>
          <w:rFonts w:ascii="Times New Roman" w:hAnsi="Times New Roman"/>
          <w:b/>
          <w:sz w:val="24"/>
          <w:szCs w:val="24"/>
        </w:rPr>
        <w:t xml:space="preserve">ПРИВАТИЗАЦИИ </w:t>
      </w:r>
      <w:r w:rsidRPr="0093113A">
        <w:rPr>
          <w:rFonts w:ascii="Times New Roman" w:hAnsi="Times New Roman"/>
          <w:b/>
          <w:sz w:val="24"/>
          <w:szCs w:val="24"/>
        </w:rPr>
        <w:t xml:space="preserve">ИМУЩЕСТВА, НАХОДЯЩЕГОСЯ В СОБСТВЕННОСТИ </w:t>
      </w:r>
    </w:p>
    <w:p w:rsidR="00795D37" w:rsidRPr="002B786B" w:rsidRDefault="002B786B" w:rsidP="00795D37">
      <w:pPr>
        <w:spacing w:after="0" w:line="240" w:lineRule="auto"/>
        <w:jc w:val="center"/>
        <w:rPr>
          <w:rFonts w:ascii="Times New Roman" w:hAnsi="Times New Roman"/>
          <w:b/>
          <w:sz w:val="28"/>
          <w:szCs w:val="28"/>
        </w:rPr>
      </w:pPr>
      <w:r w:rsidRPr="002B786B">
        <w:rPr>
          <w:rFonts w:ascii="Times New Roman" w:hAnsi="Times New Roman"/>
          <w:sz w:val="28"/>
          <w:szCs w:val="28"/>
        </w:rPr>
        <w:t>МО «Навлинский район»</w:t>
      </w:r>
    </w:p>
    <w:p w:rsidR="00D06F2F" w:rsidRPr="002B786B" w:rsidRDefault="00D06F2F" w:rsidP="00795D37">
      <w:pPr>
        <w:spacing w:after="0" w:line="240" w:lineRule="auto"/>
        <w:jc w:val="center"/>
        <w:rPr>
          <w:rFonts w:ascii="Times New Roman" w:hAnsi="Times New Roman"/>
          <w:sz w:val="28"/>
          <w:szCs w:val="28"/>
        </w:rPr>
      </w:pPr>
    </w:p>
    <w:p w:rsidR="00795D37" w:rsidRDefault="00795D37" w:rsidP="00795D37">
      <w:pPr>
        <w:spacing w:after="0" w:line="240" w:lineRule="auto"/>
        <w:jc w:val="center"/>
        <w:rPr>
          <w:rFonts w:ascii="Times New Roman" w:hAnsi="Times New Roman"/>
          <w:sz w:val="24"/>
          <w:szCs w:val="24"/>
        </w:rPr>
      </w:pPr>
    </w:p>
    <w:p w:rsidR="00B96199" w:rsidRPr="00313394" w:rsidRDefault="00731111" w:rsidP="002B786B">
      <w:pPr>
        <w:pStyle w:val="a7"/>
        <w:spacing w:after="0" w:line="240" w:lineRule="auto"/>
        <w:ind w:left="708" w:firstLine="708"/>
        <w:jc w:val="both"/>
        <w:rPr>
          <w:rFonts w:ascii="Times New Roman" w:hAnsi="Times New Roman"/>
          <w:bCs/>
          <w:sz w:val="24"/>
          <w:szCs w:val="24"/>
        </w:rPr>
      </w:pPr>
      <w:r w:rsidRPr="00731111">
        <w:rPr>
          <w:rFonts w:ascii="Times New Roman" w:hAnsi="Times New Roman"/>
          <w:b/>
          <w:sz w:val="24"/>
          <w:szCs w:val="24"/>
        </w:rPr>
        <w:t>Лот №1 -</w:t>
      </w:r>
      <w:r w:rsidRPr="00731111">
        <w:rPr>
          <w:rFonts w:ascii="Times New Roman" w:hAnsi="Times New Roman"/>
          <w:sz w:val="24"/>
          <w:szCs w:val="24"/>
        </w:rPr>
        <w:t xml:space="preserve"> </w:t>
      </w:r>
      <w:r w:rsidRPr="00731111">
        <w:rPr>
          <w:rFonts w:ascii="Times New Roman" w:hAnsi="Times New Roman"/>
          <w:bCs/>
          <w:sz w:val="24"/>
          <w:szCs w:val="24"/>
        </w:rPr>
        <w:t>право собственности на нежилое здание, назначение: нежилое, 1-этажный, общая площадь 178,3кв.м., кадастровый номер 32:17:0960409:101, инв.№45-048-033, лит.А, с земельным участком из земель населенных пунктов с кадастровым номером 32:17:0960409:124, площадью 584кв.м., разрешенное использование: для закрепления территории за административным зданием (бывшая библиотека), обременений не зарегистрировано, местоположение: Брянская область, район Навлинский, пгт. Навля, ул. Ленина, д.33;</w:t>
      </w:r>
      <w:r w:rsidRPr="00731111">
        <w:rPr>
          <w:rFonts w:ascii="Times New Roman" w:hAnsi="Times New Roman"/>
          <w:sz w:val="24"/>
          <w:szCs w:val="24"/>
        </w:rPr>
        <w:t xml:space="preserve"> </w:t>
      </w:r>
      <w:r w:rsidR="002B786B" w:rsidRPr="002B786B">
        <w:rPr>
          <w:rFonts w:ascii="Times New Roman" w:hAnsi="Times New Roman"/>
          <w:bCs/>
          <w:sz w:val="24"/>
          <w:szCs w:val="24"/>
        </w:rPr>
        <w:t xml:space="preserve">            </w:t>
      </w:r>
    </w:p>
    <w:p w:rsidR="00450A26" w:rsidRDefault="00731111" w:rsidP="00731111">
      <w:pPr>
        <w:pStyle w:val="a7"/>
        <w:spacing w:after="0" w:line="240" w:lineRule="auto"/>
        <w:ind w:left="708"/>
        <w:jc w:val="both"/>
        <w:rPr>
          <w:rFonts w:ascii="Times New Roman" w:hAnsi="Times New Roman"/>
          <w:sz w:val="24"/>
          <w:szCs w:val="24"/>
        </w:rPr>
      </w:pPr>
      <w:r>
        <w:rPr>
          <w:rFonts w:ascii="Times New Roman" w:hAnsi="Times New Roman"/>
          <w:b/>
          <w:sz w:val="24"/>
          <w:szCs w:val="24"/>
        </w:rPr>
        <w:t xml:space="preserve">           </w:t>
      </w:r>
      <w:r w:rsidRPr="00731111">
        <w:rPr>
          <w:rFonts w:ascii="Times New Roman" w:hAnsi="Times New Roman"/>
          <w:b/>
          <w:sz w:val="24"/>
          <w:szCs w:val="24"/>
        </w:rPr>
        <w:t>Лот №2 -</w:t>
      </w:r>
      <w:r w:rsidRPr="00731111">
        <w:rPr>
          <w:rFonts w:ascii="Times New Roman" w:hAnsi="Times New Roman"/>
          <w:bCs/>
          <w:sz w:val="24"/>
          <w:szCs w:val="24"/>
        </w:rPr>
        <w:t xml:space="preserve"> право собственности на нежилое здание (гараж): нежилое, 1-этажное, общей площадью 48,8 кв.м., кадастровый номер 32:17:0960329:1291 с земельным участком, из земель населенных пунктов </w:t>
      </w:r>
      <w:r w:rsidRPr="00731111">
        <w:rPr>
          <w:rFonts w:ascii="Times New Roman" w:hAnsi="Times New Roman"/>
          <w:sz w:val="24"/>
          <w:szCs w:val="24"/>
        </w:rPr>
        <w:t xml:space="preserve"> с кадастровым номером 32:17:0960329:1304,  площадью 52+/-3 кв.м., разрешенное использование: гаражи и стоянки легкового, грузового, пассажирского транспорта расположенное по адресу: Брянская область Навлинский район, рп Навля.</w:t>
      </w:r>
    </w:p>
    <w:p w:rsidR="00795D37" w:rsidRDefault="00731111" w:rsidP="00350435">
      <w:pPr>
        <w:tabs>
          <w:tab w:val="left" w:pos="1647"/>
        </w:tabs>
        <w:spacing w:after="0" w:line="240" w:lineRule="auto"/>
        <w:ind w:left="708"/>
        <w:jc w:val="both"/>
        <w:rPr>
          <w:rFonts w:ascii="Times New Roman" w:hAnsi="Times New Roman"/>
          <w:sz w:val="24"/>
          <w:szCs w:val="24"/>
        </w:rPr>
      </w:pPr>
      <w:r>
        <w:rPr>
          <w:rFonts w:ascii="Times New Roman" w:hAnsi="Times New Roman"/>
          <w:sz w:val="24"/>
          <w:szCs w:val="24"/>
        </w:rPr>
        <w:t xml:space="preserve">        </w:t>
      </w:r>
      <w:r w:rsidRPr="00731111">
        <w:rPr>
          <w:rFonts w:ascii="Times New Roman" w:hAnsi="Times New Roman"/>
          <w:b/>
          <w:bCs/>
          <w:sz w:val="24"/>
          <w:szCs w:val="24"/>
        </w:rPr>
        <w:t>Лот №3 -</w:t>
      </w:r>
      <w:r w:rsidRPr="00731111">
        <w:rPr>
          <w:rFonts w:ascii="Times New Roman" w:hAnsi="Times New Roman"/>
          <w:bCs/>
          <w:sz w:val="24"/>
          <w:szCs w:val="24"/>
        </w:rPr>
        <w:t xml:space="preserve"> право собственности на нежилое здание (склад) назначение: нежилое, 1-этажное, общей площадью 52,9 кв.м., кадастровый номер 32:17:0960329:1290 с земельным участком, из земель населенных пунктов </w:t>
      </w:r>
      <w:r w:rsidRPr="00731111">
        <w:rPr>
          <w:rFonts w:ascii="Times New Roman" w:hAnsi="Times New Roman"/>
          <w:sz w:val="24"/>
          <w:szCs w:val="24"/>
        </w:rPr>
        <w:t xml:space="preserve"> с кадастровым номером 32:17:0960329:1307,  площадью 61+/-3  кв.м., разрешенное использование: гаражи и стоянки легкового, грузового, пассажирского транспорта, расположенное по адресу: Брянская область Навлинский район, рп.Навля, ул.Ленина.</w:t>
      </w:r>
    </w:p>
    <w:p w:rsidR="00027F7A" w:rsidRPr="00027F7A" w:rsidRDefault="00B44CA5" w:rsidP="00027F7A">
      <w:pPr>
        <w:ind w:left="709" w:hanging="1"/>
        <w:jc w:val="both"/>
        <w:rPr>
          <w:rFonts w:ascii="Times New Roman" w:hAnsi="Times New Roman"/>
          <w:bCs/>
          <w:sz w:val="24"/>
          <w:szCs w:val="24"/>
        </w:rPr>
      </w:pPr>
      <w:r>
        <w:rPr>
          <w:rFonts w:ascii="Times New Roman" w:hAnsi="Times New Roman"/>
          <w:sz w:val="24"/>
          <w:szCs w:val="24"/>
        </w:rPr>
        <w:tab/>
      </w:r>
      <w:r w:rsidRPr="00027F7A">
        <w:rPr>
          <w:rFonts w:ascii="Times New Roman" w:hAnsi="Times New Roman"/>
          <w:sz w:val="24"/>
          <w:szCs w:val="24"/>
        </w:rPr>
        <w:t xml:space="preserve">           </w:t>
      </w:r>
      <w:r w:rsidR="00027F7A" w:rsidRPr="00027F7A">
        <w:rPr>
          <w:rFonts w:ascii="Times New Roman" w:hAnsi="Times New Roman"/>
          <w:b/>
          <w:bCs/>
          <w:sz w:val="24"/>
          <w:szCs w:val="24"/>
        </w:rPr>
        <w:t>Лот №4 -</w:t>
      </w:r>
      <w:r w:rsidR="00027F7A" w:rsidRPr="00027F7A">
        <w:rPr>
          <w:rFonts w:ascii="Times New Roman" w:hAnsi="Times New Roman"/>
          <w:bCs/>
          <w:color w:val="000000"/>
          <w:sz w:val="24"/>
          <w:szCs w:val="24"/>
        </w:rPr>
        <w:t xml:space="preserve"> право собственности на нежилое здание (гараж) назначение: нежилое, 1,в том числе подземных 0 этажей, общей площадью 46 кв.м., кадастровый номер 32:17:0960418:239 с земельным участком, из земель населенных пунктов </w:t>
      </w:r>
      <w:r w:rsidR="00027F7A" w:rsidRPr="00027F7A">
        <w:rPr>
          <w:rFonts w:ascii="Times New Roman" w:hAnsi="Times New Roman"/>
          <w:color w:val="000000"/>
          <w:sz w:val="24"/>
          <w:szCs w:val="24"/>
        </w:rPr>
        <w:t xml:space="preserve"> с кадастровым номером 32:17:0960418:127,  площадью 89+/-3  кв.м., разрешенное использование: объекты гаражного назначения расположенное по адресу:</w:t>
      </w:r>
      <w:r w:rsidR="00D17528">
        <w:rPr>
          <w:rFonts w:ascii="Times New Roman" w:hAnsi="Times New Roman"/>
          <w:color w:val="000000"/>
          <w:sz w:val="24"/>
          <w:szCs w:val="24"/>
        </w:rPr>
        <w:t xml:space="preserve"> Российская Федерация,</w:t>
      </w:r>
      <w:r w:rsidR="00027F7A" w:rsidRPr="00027F7A">
        <w:rPr>
          <w:rFonts w:ascii="Times New Roman" w:hAnsi="Times New Roman"/>
          <w:color w:val="000000"/>
          <w:sz w:val="24"/>
          <w:szCs w:val="24"/>
        </w:rPr>
        <w:t xml:space="preserve"> Брянская область, Навлинский муниципальный район, Навлинское городское поселение,   рп.Навля, ул.Ленина. </w:t>
      </w:r>
      <w:r w:rsidR="00D17528">
        <w:rPr>
          <w:rFonts w:ascii="Times New Roman" w:hAnsi="Times New Roman"/>
          <w:color w:val="000000"/>
          <w:sz w:val="24"/>
          <w:szCs w:val="24"/>
        </w:rPr>
        <w:t xml:space="preserve"> </w:t>
      </w:r>
    </w:p>
    <w:p w:rsidR="005D2DA5" w:rsidRPr="00B44CA5" w:rsidRDefault="005D2DA5" w:rsidP="00027F7A">
      <w:pPr>
        <w:ind w:left="709" w:hanging="1"/>
        <w:jc w:val="both"/>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B23E33">
      <w:pPr>
        <w:spacing w:after="0" w:line="240" w:lineRule="auto"/>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795D37" w:rsidRPr="0093113A" w:rsidRDefault="00B44CA5" w:rsidP="00795D37">
      <w:pPr>
        <w:spacing w:after="0" w:line="240" w:lineRule="auto"/>
        <w:jc w:val="center"/>
        <w:rPr>
          <w:rFonts w:ascii="Times New Roman" w:hAnsi="Times New Roman"/>
          <w:sz w:val="24"/>
          <w:szCs w:val="24"/>
        </w:rPr>
      </w:pPr>
      <w:r>
        <w:rPr>
          <w:rFonts w:ascii="Times New Roman" w:hAnsi="Times New Roman"/>
          <w:sz w:val="24"/>
          <w:szCs w:val="24"/>
        </w:rPr>
        <w:t>2</w:t>
      </w:r>
      <w:r w:rsidR="00795D37">
        <w:rPr>
          <w:rFonts w:ascii="Times New Roman" w:hAnsi="Times New Roman"/>
          <w:sz w:val="24"/>
          <w:szCs w:val="24"/>
        </w:rPr>
        <w:t>0</w:t>
      </w:r>
      <w:r w:rsidR="00731111">
        <w:rPr>
          <w:rFonts w:ascii="Times New Roman" w:hAnsi="Times New Roman"/>
          <w:sz w:val="24"/>
          <w:szCs w:val="24"/>
        </w:rPr>
        <w:t>20</w:t>
      </w:r>
      <w:r w:rsidR="00795D37" w:rsidRPr="0093113A">
        <w:rPr>
          <w:rFonts w:ascii="Times New Roman" w:hAnsi="Times New Roman"/>
          <w:sz w:val="24"/>
          <w:szCs w:val="24"/>
        </w:rPr>
        <w:t xml:space="preserve"> г.</w:t>
      </w:r>
    </w:p>
    <w:p w:rsidR="00D17528" w:rsidRDefault="00B23E33" w:rsidP="00B23E3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                                                              </w:t>
      </w:r>
    </w:p>
    <w:p w:rsidR="00795D37" w:rsidRDefault="00795D37" w:rsidP="00B23E33">
      <w:pPr>
        <w:autoSpaceDE w:val="0"/>
        <w:autoSpaceDN w:val="0"/>
        <w:adjustRightInd w:val="0"/>
        <w:spacing w:after="0" w:line="240" w:lineRule="auto"/>
        <w:jc w:val="center"/>
        <w:rPr>
          <w:rFonts w:ascii="Times New Roman" w:hAnsi="Times New Roman"/>
          <w:b/>
          <w:bCs/>
          <w:sz w:val="24"/>
          <w:szCs w:val="24"/>
        </w:rPr>
      </w:pPr>
      <w:r w:rsidRPr="0093113A">
        <w:rPr>
          <w:rFonts w:ascii="Times New Roman" w:hAnsi="Times New Roman"/>
          <w:b/>
          <w:bCs/>
          <w:sz w:val="24"/>
          <w:szCs w:val="24"/>
        </w:rPr>
        <w:t>Оглавление</w:t>
      </w:r>
    </w:p>
    <w:p w:rsidR="00130989" w:rsidRPr="0093113A" w:rsidRDefault="00130989" w:rsidP="00795D37">
      <w:pPr>
        <w:autoSpaceDE w:val="0"/>
        <w:autoSpaceDN w:val="0"/>
        <w:adjustRightInd w:val="0"/>
        <w:spacing w:after="0" w:line="240" w:lineRule="auto"/>
        <w:jc w:val="center"/>
        <w:rPr>
          <w:rFonts w:ascii="Times New Roman" w:hAnsi="Times New Roman"/>
          <w:b/>
          <w:bCs/>
          <w:sz w:val="24"/>
          <w:szCs w:val="24"/>
        </w:rPr>
      </w:pPr>
    </w:p>
    <w:tbl>
      <w:tblPr>
        <w:tblW w:w="0" w:type="auto"/>
        <w:jc w:val="center"/>
        <w:tblLook w:val="01E0"/>
      </w:tblPr>
      <w:tblGrid>
        <w:gridCol w:w="635"/>
        <w:gridCol w:w="7050"/>
        <w:gridCol w:w="1886"/>
      </w:tblGrid>
      <w:tr w:rsidR="00795D37" w:rsidRPr="0093113A"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 п/п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Страницы</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B44CA5">
            <w:pPr>
              <w:autoSpaceDE w:val="0"/>
              <w:autoSpaceDN w:val="0"/>
              <w:adjustRightInd w:val="0"/>
              <w:spacing w:after="0" w:line="240" w:lineRule="auto"/>
              <w:jc w:val="both"/>
              <w:rPr>
                <w:rFonts w:ascii="Times New Roman" w:hAnsi="Times New Roman"/>
                <w:bCs/>
                <w:sz w:val="24"/>
                <w:szCs w:val="24"/>
              </w:rPr>
            </w:pPr>
            <w:r w:rsidRPr="006273F7">
              <w:rPr>
                <w:rFonts w:ascii="Times New Roman" w:hAnsi="Times New Roman"/>
                <w:sz w:val="24"/>
                <w:szCs w:val="24"/>
              </w:rPr>
              <w:t xml:space="preserve">Извещение о проведении </w:t>
            </w:r>
            <w:r w:rsidR="00B44CA5">
              <w:rPr>
                <w:rFonts w:ascii="Times New Roman" w:hAnsi="Times New Roman"/>
                <w:b/>
                <w:color w:val="000000" w:themeColor="text1"/>
                <w:sz w:val="24"/>
                <w:szCs w:val="24"/>
              </w:rPr>
              <w:t>04.09.</w:t>
            </w:r>
            <w:r w:rsidR="00350435" w:rsidRPr="00882B24">
              <w:rPr>
                <w:rFonts w:ascii="Times New Roman" w:hAnsi="Times New Roman"/>
                <w:b/>
                <w:color w:val="000000" w:themeColor="text1"/>
                <w:sz w:val="24"/>
                <w:szCs w:val="24"/>
              </w:rPr>
              <w:t>2020 г.</w:t>
            </w:r>
            <w:r w:rsidRPr="00882B24">
              <w:rPr>
                <w:rFonts w:ascii="Times New Roman" w:hAnsi="Times New Roman"/>
                <w:color w:val="000000" w:themeColor="text1"/>
                <w:sz w:val="24"/>
                <w:szCs w:val="24"/>
              </w:rPr>
              <w:t xml:space="preserve">  аукциона</w:t>
            </w:r>
            <w:r w:rsidRPr="006273F7">
              <w:rPr>
                <w:rFonts w:ascii="Times New Roman" w:hAnsi="Times New Roman"/>
                <w:sz w:val="24"/>
                <w:szCs w:val="24"/>
              </w:rPr>
              <w:t xml:space="preserve"> в электронной форме по </w:t>
            </w:r>
            <w:r w:rsidR="005B285E">
              <w:rPr>
                <w:rFonts w:ascii="Times New Roman" w:hAnsi="Times New Roman"/>
                <w:sz w:val="24"/>
                <w:szCs w:val="24"/>
              </w:rPr>
              <w:t xml:space="preserve">приватизации </w:t>
            </w:r>
            <w:r w:rsidRPr="006273F7">
              <w:rPr>
                <w:rFonts w:ascii="Times New Roman" w:hAnsi="Times New Roman"/>
                <w:sz w:val="24"/>
                <w:szCs w:val="24"/>
              </w:rPr>
              <w:t xml:space="preserve">имущества, находящегося в собственности </w:t>
            </w:r>
            <w:r w:rsidR="00CA539F" w:rsidRPr="006273F7">
              <w:rPr>
                <w:rFonts w:ascii="Times New Roman" w:hAnsi="Times New Roman"/>
                <w:sz w:val="24"/>
                <w:szCs w:val="24"/>
              </w:rPr>
              <w:t>муниципального образования «город Брянск»</w:t>
            </w:r>
            <w:r w:rsidRPr="006273F7">
              <w:rPr>
                <w:rFonts w:ascii="Times New Roman" w:hAnsi="Times New Roman"/>
                <w:sz w:val="24"/>
                <w:szCs w:val="24"/>
              </w:rPr>
              <w:t xml:space="preserve">, на электронной торговой площадке </w:t>
            </w:r>
            <w:hyperlink r:id="rId8" w:history="1">
              <w:r w:rsidR="00E22928" w:rsidRPr="006217EF">
                <w:rPr>
                  <w:rStyle w:val="a9"/>
                  <w:rFonts w:ascii="Times New Roman" w:hAnsi="Times New Roman"/>
                  <w:sz w:val="24"/>
                  <w:szCs w:val="24"/>
                </w:rPr>
                <w:t>https://www.</w:t>
              </w:r>
              <w:r w:rsidR="00E22928" w:rsidRPr="006217EF">
                <w:rPr>
                  <w:rStyle w:val="a9"/>
                  <w:rFonts w:ascii="Times New Roman" w:hAnsi="Times New Roman"/>
                  <w:sz w:val="24"/>
                  <w:szCs w:val="24"/>
                  <w:lang w:val="en-US"/>
                </w:rPr>
                <w:t>etp</w:t>
              </w:r>
              <w:r w:rsidR="00E22928" w:rsidRPr="00E22928">
                <w:rPr>
                  <w:rStyle w:val="a9"/>
                  <w:rFonts w:ascii="Times New Roman" w:hAnsi="Times New Roman"/>
                  <w:sz w:val="24"/>
                  <w:szCs w:val="24"/>
                </w:rPr>
                <w:t>-</w:t>
              </w:r>
              <w:r w:rsidR="00E22928" w:rsidRPr="006217EF">
                <w:rPr>
                  <w:rStyle w:val="a9"/>
                  <w:rFonts w:ascii="Times New Roman" w:hAnsi="Times New Roman"/>
                  <w:sz w:val="24"/>
                  <w:szCs w:val="24"/>
                  <w:lang w:val="en-US"/>
                </w:rPr>
                <w:t>torgi</w:t>
              </w:r>
              <w:r w:rsidR="00E22928" w:rsidRPr="006217EF">
                <w:rPr>
                  <w:rStyle w:val="a9"/>
                  <w:rFonts w:ascii="Times New Roman" w:hAnsi="Times New Roman"/>
                  <w:sz w:val="24"/>
                  <w:szCs w:val="24"/>
                </w:rPr>
                <w:t>.ru/</w:t>
              </w:r>
            </w:hyperlink>
            <w:r w:rsidRPr="006273F7">
              <w:rPr>
                <w:rFonts w:ascii="Times New Roman" w:hAnsi="Times New Roman"/>
                <w:sz w:val="24"/>
                <w:szCs w:val="24"/>
              </w:rPr>
              <w:t xml:space="preserve"> в сети Интернет </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450A26">
            <w:pPr>
              <w:pStyle w:val="a3"/>
              <w:jc w:val="both"/>
              <w:rPr>
                <w:rFonts w:ascii="Times New Roman" w:hAnsi="Times New Roman"/>
                <w:sz w:val="24"/>
                <w:szCs w:val="24"/>
              </w:rPr>
            </w:pPr>
            <w:r w:rsidRPr="006273F7">
              <w:rPr>
                <w:rFonts w:ascii="Times New Roman" w:hAnsi="Times New Roman"/>
                <w:sz w:val="24"/>
                <w:szCs w:val="24"/>
              </w:rPr>
              <w:t>Сведения об объект</w:t>
            </w:r>
            <w:r w:rsidR="00450A26">
              <w:rPr>
                <w:rFonts w:ascii="Times New Roman" w:hAnsi="Times New Roman"/>
                <w:sz w:val="24"/>
                <w:szCs w:val="24"/>
              </w:rPr>
              <w:t>е</w:t>
            </w:r>
            <w:r w:rsidRPr="006273F7">
              <w:rPr>
                <w:rFonts w:ascii="Times New Roman" w:hAnsi="Times New Roman"/>
                <w:sz w:val="24"/>
                <w:szCs w:val="24"/>
              </w:rPr>
              <w:t xml:space="preserve">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rPr>
                <w:rFonts w:ascii="Times New Roman" w:hAnsi="Times New Roman"/>
                <w:sz w:val="24"/>
                <w:szCs w:val="24"/>
              </w:rPr>
            </w:pPr>
            <w:r w:rsidRPr="006273F7">
              <w:rPr>
                <w:rFonts w:ascii="Times New Roman" w:hAnsi="Times New Roman"/>
                <w:sz w:val="24"/>
                <w:szCs w:val="24"/>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sz w:val="24"/>
                <w:szCs w:val="24"/>
              </w:rPr>
              <w:t>ОБЩИЕ ПОЛОЖЕНИЯ</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sz w:val="24"/>
                <w:szCs w:val="24"/>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bCs/>
                <w:sz w:val="24"/>
                <w:szCs w:val="24"/>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II</w:t>
            </w: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 xml:space="preserve">   ПРОВЕДЕНИЕ   АУКЦИОНА  ПО    ПРОДАЖЕ   ИМУЩЕСТВА</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w:t>
            </w:r>
            <w:r w:rsidRPr="006273F7">
              <w:rPr>
                <w:rFonts w:ascii="Times New Roman" w:hAnsi="Times New Roman"/>
                <w:bCs/>
                <w:sz w:val="24"/>
                <w:szCs w:val="24"/>
                <w:lang w:val="en-US"/>
              </w:rPr>
              <w:t>V</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ПРИЛОЖЕНИЕ</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p>
        </w:tc>
      </w:tr>
      <w:tr w:rsidR="005D2DA5"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5D2DA5" w:rsidRPr="006273F7" w:rsidRDefault="005D2DA5"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5D2DA5" w:rsidRPr="006273F7" w:rsidRDefault="005D2DA5" w:rsidP="005D2DA5">
            <w:pPr>
              <w:spacing w:after="0" w:line="240" w:lineRule="auto"/>
              <w:rPr>
                <w:rFonts w:ascii="Times New Roman" w:hAnsi="Times New Roman"/>
                <w:bCs/>
                <w:sz w:val="24"/>
                <w:szCs w:val="24"/>
              </w:rPr>
            </w:pPr>
            <w:r w:rsidRPr="006273F7">
              <w:rPr>
                <w:rFonts w:ascii="Times New Roman" w:hAnsi="Times New Roman"/>
                <w:bCs/>
                <w:sz w:val="24"/>
                <w:szCs w:val="24"/>
              </w:rPr>
              <w:t xml:space="preserve">Приложение </w:t>
            </w:r>
            <w:r>
              <w:rPr>
                <w:rFonts w:ascii="Times New Roman" w:hAnsi="Times New Roman"/>
                <w:bCs/>
                <w:sz w:val="24"/>
                <w:szCs w:val="24"/>
              </w:rPr>
              <w:t>3</w:t>
            </w:r>
            <w:r w:rsidRPr="006273F7">
              <w:rPr>
                <w:rFonts w:ascii="Times New Roman" w:hAnsi="Times New Roman"/>
                <w:bCs/>
                <w:sz w:val="24"/>
                <w:szCs w:val="24"/>
              </w:rPr>
              <w:t xml:space="preserve">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5D2DA5"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16</w:t>
            </w:r>
          </w:p>
        </w:tc>
      </w:tr>
    </w:tbl>
    <w:p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rPr>
        <w:br w:type="page"/>
      </w:r>
      <w:r w:rsidR="000F136D">
        <w:rPr>
          <w:rFonts w:ascii="Times New Roman" w:hAnsi="Times New Roman"/>
          <w:b/>
          <w:sz w:val="24"/>
          <w:szCs w:val="24"/>
        </w:rPr>
        <w:lastRenderedPageBreak/>
        <w:t xml:space="preserve">                                                     </w:t>
      </w: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rsidR="00795D37" w:rsidRPr="0093113A" w:rsidRDefault="000F136D" w:rsidP="000F136D">
      <w:pPr>
        <w:pStyle w:val="a3"/>
        <w:jc w:val="center"/>
        <w:rPr>
          <w:i/>
          <w:sz w:val="24"/>
          <w:szCs w:val="24"/>
        </w:rPr>
      </w:pPr>
      <w:r>
        <w:rPr>
          <w:rFonts w:ascii="Times New Roman" w:hAnsi="Times New Roman"/>
          <w:b/>
          <w:sz w:val="24"/>
          <w:szCs w:val="24"/>
        </w:rPr>
        <w:t xml:space="preserve">о проведении </w:t>
      </w:r>
      <w:r w:rsidR="00B23E33" w:rsidRPr="00D17528">
        <w:rPr>
          <w:rFonts w:ascii="Times New Roman" w:hAnsi="Times New Roman"/>
          <w:b/>
          <w:color w:val="000000" w:themeColor="text1"/>
          <w:sz w:val="24"/>
          <w:szCs w:val="24"/>
        </w:rPr>
        <w:t>04.09</w:t>
      </w:r>
      <w:r w:rsidR="00350435" w:rsidRPr="00D17528">
        <w:rPr>
          <w:rFonts w:ascii="Times New Roman" w:hAnsi="Times New Roman"/>
          <w:b/>
          <w:color w:val="000000" w:themeColor="text1"/>
          <w:sz w:val="24"/>
          <w:szCs w:val="24"/>
        </w:rPr>
        <w:t>.2020г.</w:t>
      </w:r>
      <w:r>
        <w:rPr>
          <w:rFonts w:ascii="Times New Roman" w:hAnsi="Times New Roman"/>
          <w:b/>
          <w:sz w:val="24"/>
          <w:szCs w:val="24"/>
        </w:rPr>
        <w:t xml:space="preserve"> </w:t>
      </w:r>
      <w:r w:rsidR="00130989">
        <w:rPr>
          <w:rFonts w:ascii="Times New Roman" w:hAnsi="Times New Roman"/>
          <w:b/>
          <w:sz w:val="24"/>
          <w:szCs w:val="24"/>
        </w:rPr>
        <w:t>ау</w:t>
      </w:r>
      <w:r w:rsidR="00795D37" w:rsidRPr="002734E6">
        <w:rPr>
          <w:rFonts w:ascii="Times New Roman" w:hAnsi="Times New Roman"/>
          <w:b/>
          <w:sz w:val="24"/>
          <w:szCs w:val="24"/>
        </w:rPr>
        <w:t>кциона</w:t>
      </w:r>
      <w:r w:rsidR="00795D37" w:rsidRPr="009B6B64">
        <w:rPr>
          <w:rFonts w:ascii="Times New Roman" w:hAnsi="Times New Roman"/>
          <w:b/>
          <w:sz w:val="24"/>
          <w:szCs w:val="24"/>
        </w:rPr>
        <w:t xml:space="preserve"> в электронной форме</w:t>
      </w:r>
      <w:r>
        <w:rPr>
          <w:rFonts w:ascii="Times New Roman" w:hAnsi="Times New Roman"/>
          <w:b/>
          <w:sz w:val="24"/>
          <w:szCs w:val="24"/>
        </w:rPr>
        <w:t xml:space="preserve"> </w:t>
      </w:r>
      <w:r w:rsidR="00795D37" w:rsidRPr="000F136D">
        <w:rPr>
          <w:rFonts w:ascii="Times New Roman" w:hAnsi="Times New Roman"/>
          <w:b/>
          <w:sz w:val="24"/>
          <w:szCs w:val="24"/>
        </w:rPr>
        <w:t xml:space="preserve">по </w:t>
      </w:r>
      <w:r w:rsidR="005B285E">
        <w:rPr>
          <w:rFonts w:ascii="Times New Roman" w:hAnsi="Times New Roman"/>
          <w:b/>
          <w:sz w:val="24"/>
          <w:szCs w:val="24"/>
        </w:rPr>
        <w:t>приватизации</w:t>
      </w:r>
      <w:r w:rsidR="00795D37" w:rsidRPr="000F136D">
        <w:rPr>
          <w:rFonts w:ascii="Times New Roman" w:hAnsi="Times New Roman"/>
          <w:b/>
          <w:sz w:val="24"/>
          <w:szCs w:val="24"/>
        </w:rPr>
        <w:t xml:space="preserve"> имущества, находящегося в собственности </w:t>
      </w:r>
      <w:r w:rsidR="00C02296" w:rsidRPr="000F136D">
        <w:rPr>
          <w:rFonts w:ascii="Times New Roman" w:hAnsi="Times New Roman"/>
          <w:b/>
          <w:sz w:val="24"/>
          <w:szCs w:val="24"/>
        </w:rPr>
        <w:t>муниципального образования «</w:t>
      </w:r>
      <w:r w:rsidR="00E22928">
        <w:rPr>
          <w:rFonts w:ascii="Times New Roman" w:hAnsi="Times New Roman"/>
          <w:b/>
          <w:sz w:val="24"/>
          <w:szCs w:val="24"/>
        </w:rPr>
        <w:t>Навлинский район</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hyperlink r:id="rId9" w:history="1">
        <w:r w:rsidR="00D6781C" w:rsidRPr="00D6781C">
          <w:rPr>
            <w:rStyle w:val="a9"/>
            <w:rFonts w:ascii="Times New Roman" w:hAnsi="Times New Roman"/>
            <w:b/>
            <w:sz w:val="24"/>
            <w:szCs w:val="24"/>
          </w:rPr>
          <w:t>https://www.</w:t>
        </w:r>
        <w:r w:rsidR="00D6781C" w:rsidRPr="00D6781C">
          <w:rPr>
            <w:rStyle w:val="a9"/>
            <w:rFonts w:ascii="Times New Roman" w:hAnsi="Times New Roman"/>
            <w:b/>
            <w:sz w:val="24"/>
            <w:szCs w:val="24"/>
            <w:lang w:val="en-US"/>
          </w:rPr>
          <w:t>etp</w:t>
        </w:r>
        <w:r w:rsidR="00D6781C" w:rsidRPr="00D6781C">
          <w:rPr>
            <w:rStyle w:val="a9"/>
            <w:rFonts w:ascii="Times New Roman" w:hAnsi="Times New Roman"/>
            <w:b/>
            <w:sz w:val="24"/>
            <w:szCs w:val="24"/>
          </w:rPr>
          <w:t>-</w:t>
        </w:r>
        <w:r w:rsidR="00D6781C" w:rsidRPr="00D6781C">
          <w:rPr>
            <w:rStyle w:val="a9"/>
            <w:rFonts w:ascii="Times New Roman" w:hAnsi="Times New Roman"/>
            <w:b/>
            <w:sz w:val="24"/>
            <w:szCs w:val="24"/>
            <w:lang w:val="en-US"/>
          </w:rPr>
          <w:t>torgi</w:t>
        </w:r>
        <w:r w:rsidR="00D6781C" w:rsidRPr="00D6781C">
          <w:rPr>
            <w:rStyle w:val="a9"/>
            <w:rFonts w:ascii="Times New Roman" w:hAnsi="Times New Roman"/>
            <w:b/>
            <w:sz w:val="24"/>
            <w:szCs w:val="24"/>
          </w:rPr>
          <w:t>.ru/</w:t>
        </w:r>
      </w:hyperlink>
      <w:r w:rsidR="00D6781C" w:rsidRPr="00D6781C">
        <w:rPr>
          <w:rFonts w:ascii="Times New Roman" w:hAnsi="Times New Roman"/>
          <w:b/>
          <w:sz w:val="24"/>
          <w:szCs w:val="24"/>
        </w:rPr>
        <w:t xml:space="preserve"> </w:t>
      </w:r>
      <w:r w:rsidR="00795D37" w:rsidRPr="000F136D">
        <w:rPr>
          <w:rFonts w:ascii="Times New Roman" w:hAnsi="Times New Roman"/>
          <w:b/>
          <w:sz w:val="24"/>
          <w:szCs w:val="24"/>
        </w:rPr>
        <w:t>в сети Интернет</w:t>
      </w:r>
    </w:p>
    <w:p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823FD1">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665DF4" w:rsidRDefault="00795D37" w:rsidP="00665DF4">
      <w:pPr>
        <w:pStyle w:val="headdoc"/>
        <w:suppressAutoHyphens w:val="0"/>
        <w:spacing w:after="120" w:line="240" w:lineRule="auto"/>
        <w:ind w:firstLine="540"/>
        <w:jc w:val="both"/>
        <w:rPr>
          <w:rFonts w:ascii="Times New Roman" w:hAnsi="Times New Roman" w:cs="Times New Roman"/>
          <w:i/>
          <w:sz w:val="24"/>
          <w:szCs w:val="24"/>
          <w:u w:val="single"/>
        </w:rPr>
      </w:pPr>
      <w:r w:rsidRPr="00665DF4">
        <w:rPr>
          <w:rFonts w:ascii="Times New Roman" w:hAnsi="Times New Roman" w:cs="Times New Roman"/>
          <w:sz w:val="24"/>
          <w:szCs w:val="24"/>
        </w:rPr>
        <w:t xml:space="preserve"> </w:t>
      </w:r>
      <w:r w:rsidR="00665DF4" w:rsidRPr="00665DF4">
        <w:rPr>
          <w:rFonts w:ascii="Times New Roman" w:hAnsi="Times New Roman" w:cs="Times New Roman"/>
          <w:sz w:val="24"/>
          <w:szCs w:val="24"/>
        </w:rPr>
        <w:t>1.1</w:t>
      </w:r>
      <w:r w:rsidR="00665DF4">
        <w:rPr>
          <w:rFonts w:ascii="Times New Roman" w:hAnsi="Times New Roman" w:cs="Times New Roman"/>
          <w:b/>
          <w:sz w:val="24"/>
          <w:szCs w:val="24"/>
        </w:rPr>
        <w:t xml:space="preserve">. </w:t>
      </w:r>
      <w:r w:rsidRPr="00665DF4">
        <w:rPr>
          <w:rFonts w:ascii="Times New Roman" w:hAnsi="Times New Roman" w:cs="Times New Roman"/>
          <w:b/>
          <w:sz w:val="24"/>
          <w:szCs w:val="24"/>
        </w:rPr>
        <w:t>Продавец</w:t>
      </w:r>
      <w:r w:rsidRPr="002734E6">
        <w:rPr>
          <w:b/>
          <w:sz w:val="24"/>
          <w:szCs w:val="24"/>
        </w:rPr>
        <w:t xml:space="preserve">  - </w:t>
      </w:r>
      <w:r w:rsidR="00D6781C">
        <w:rPr>
          <w:rFonts w:ascii="Times New Roman" w:hAnsi="Times New Roman" w:cs="Times New Roman"/>
          <w:sz w:val="24"/>
          <w:szCs w:val="24"/>
        </w:rPr>
        <w:t>Отдел  по управлению муниципальным имуществом администрации Навлинского района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D6781C">
        <w:rPr>
          <w:rFonts w:ascii="Times New Roman" w:hAnsi="Times New Roman" w:cs="Times New Roman"/>
          <w:sz w:val="24"/>
          <w:szCs w:val="24"/>
        </w:rPr>
        <w:t>242130</w:t>
      </w:r>
      <w:r w:rsidR="00665DF4" w:rsidRPr="00665DF4">
        <w:rPr>
          <w:rFonts w:ascii="Times New Roman" w:hAnsi="Times New Roman" w:cs="Times New Roman"/>
          <w:sz w:val="24"/>
          <w:szCs w:val="24"/>
        </w:rPr>
        <w:t xml:space="preserve">, </w:t>
      </w:r>
      <w:r w:rsidR="00D6781C">
        <w:rPr>
          <w:rFonts w:ascii="Times New Roman" w:hAnsi="Times New Roman" w:cs="Times New Roman"/>
          <w:sz w:val="24"/>
          <w:szCs w:val="24"/>
        </w:rPr>
        <w:t>Брянская область, Навлинский р-н</w:t>
      </w:r>
      <w:r w:rsidR="00665DF4" w:rsidRPr="00665DF4">
        <w:rPr>
          <w:rFonts w:ascii="Times New Roman" w:hAnsi="Times New Roman" w:cs="Times New Roman"/>
          <w:sz w:val="24"/>
          <w:szCs w:val="24"/>
        </w:rPr>
        <w:t>,</w:t>
      </w:r>
      <w:r w:rsidR="00D6781C">
        <w:rPr>
          <w:rFonts w:ascii="Times New Roman" w:hAnsi="Times New Roman" w:cs="Times New Roman"/>
          <w:sz w:val="24"/>
          <w:szCs w:val="24"/>
        </w:rPr>
        <w:t xml:space="preserve"> рп.Навля ул.Красных Партизан,д.21</w:t>
      </w:r>
      <w:r w:rsidR="00665DF4" w:rsidRPr="00665DF4">
        <w:rPr>
          <w:rFonts w:ascii="Times New Roman" w:hAnsi="Times New Roman" w:cs="Times New Roman"/>
          <w:sz w:val="24"/>
          <w:szCs w:val="24"/>
        </w:rPr>
        <w:t xml:space="preserve"> телефон приёмной: (</w:t>
      </w:r>
      <w:r w:rsidR="00D6781C">
        <w:rPr>
          <w:rFonts w:ascii="Times New Roman" w:hAnsi="Times New Roman" w:cs="Times New Roman"/>
          <w:sz w:val="24"/>
          <w:szCs w:val="24"/>
        </w:rPr>
        <w:t>848342</w:t>
      </w:r>
      <w:r w:rsidR="00665DF4" w:rsidRPr="00665DF4">
        <w:rPr>
          <w:rFonts w:ascii="Times New Roman" w:hAnsi="Times New Roman" w:cs="Times New Roman"/>
          <w:sz w:val="24"/>
          <w:szCs w:val="24"/>
        </w:rPr>
        <w:t xml:space="preserve">) </w:t>
      </w:r>
      <w:r w:rsidR="00D6781C">
        <w:rPr>
          <w:rFonts w:ascii="Times New Roman" w:hAnsi="Times New Roman" w:cs="Times New Roman"/>
          <w:sz w:val="24"/>
          <w:szCs w:val="24"/>
        </w:rPr>
        <w:t>2-24-28</w:t>
      </w:r>
      <w:r w:rsidR="00665DF4" w:rsidRPr="00665DF4">
        <w:rPr>
          <w:rFonts w:ascii="Times New Roman" w:hAnsi="Times New Roman" w:cs="Times New Roman"/>
          <w:sz w:val="24"/>
          <w:szCs w:val="24"/>
        </w:rPr>
        <w:t xml:space="preserve">, e-mail: </w:t>
      </w:r>
      <w:r w:rsidR="00D6781C" w:rsidRPr="00D6781C">
        <w:rPr>
          <w:rFonts w:ascii="Times New Roman" w:hAnsi="Times New Roman" w:cs="Times New Roman"/>
          <w:i/>
          <w:sz w:val="24"/>
          <w:szCs w:val="24"/>
          <w:lang w:val="en-US"/>
        </w:rPr>
        <w:t>otdel</w:t>
      </w:r>
      <w:r w:rsidR="00D6781C" w:rsidRPr="00D6781C">
        <w:rPr>
          <w:rFonts w:ascii="Times New Roman" w:hAnsi="Times New Roman" w:cs="Times New Roman"/>
          <w:i/>
          <w:sz w:val="24"/>
          <w:szCs w:val="24"/>
        </w:rPr>
        <w:t>-</w:t>
      </w:r>
      <w:r w:rsidR="00D6781C" w:rsidRPr="00D6781C">
        <w:rPr>
          <w:rFonts w:ascii="Times New Roman" w:hAnsi="Times New Roman" w:cs="Times New Roman"/>
          <w:i/>
          <w:sz w:val="24"/>
          <w:szCs w:val="24"/>
          <w:lang w:val="en-US"/>
        </w:rPr>
        <w:t>umi</w:t>
      </w:r>
      <w:r w:rsidR="00D6781C" w:rsidRPr="00D6781C">
        <w:rPr>
          <w:rFonts w:ascii="Times New Roman" w:hAnsi="Times New Roman" w:cs="Times New Roman"/>
          <w:i/>
          <w:sz w:val="24"/>
          <w:szCs w:val="24"/>
        </w:rPr>
        <w:t>@</w:t>
      </w:r>
      <w:r w:rsidR="00D6781C" w:rsidRPr="00D6781C">
        <w:rPr>
          <w:rFonts w:ascii="Times New Roman" w:hAnsi="Times New Roman" w:cs="Times New Roman"/>
          <w:i/>
          <w:sz w:val="24"/>
          <w:szCs w:val="24"/>
          <w:lang w:val="en-US"/>
        </w:rPr>
        <w:t>yandex</w:t>
      </w:r>
      <w:r w:rsidR="00D6781C">
        <w:rPr>
          <w:rFonts w:ascii="Times New Roman" w:hAnsi="Times New Roman" w:cs="Times New Roman"/>
          <w:i/>
          <w:sz w:val="24"/>
          <w:szCs w:val="24"/>
        </w:rPr>
        <w:t>.ru</w:t>
      </w:r>
      <w:r w:rsidR="00665DF4" w:rsidRPr="00665DF4">
        <w:rPr>
          <w:rFonts w:ascii="Times New Roman" w:hAnsi="Times New Roman" w:cs="Times New Roman"/>
          <w:i/>
          <w:sz w:val="24"/>
          <w:szCs w:val="24"/>
          <w:u w:val="single"/>
        </w:rPr>
        <w:t>.</w:t>
      </w:r>
    </w:p>
    <w:p w:rsidR="00491632" w:rsidRPr="00491632" w:rsidRDefault="00491632" w:rsidP="00491632">
      <w:pPr>
        <w:pStyle w:val="headdoc"/>
        <w:suppressAutoHyphens w:val="0"/>
        <w:spacing w:after="120" w:line="240" w:lineRule="auto"/>
        <w:ind w:firstLine="540"/>
        <w:jc w:val="both"/>
        <w:rPr>
          <w:rFonts w:ascii="Times New Roman" w:hAnsi="Times New Roman" w:cs="Times New Roman"/>
          <w:i/>
          <w:color w:val="FF0000"/>
          <w:sz w:val="24"/>
          <w:szCs w:val="24"/>
          <w:u w:val="single"/>
        </w:rPr>
      </w:pPr>
      <w:r>
        <w:rPr>
          <w:rFonts w:ascii="Times New Roman" w:hAnsi="Times New Roman" w:cs="Times New Roman"/>
          <w:sz w:val="24"/>
          <w:szCs w:val="24"/>
        </w:rPr>
        <w:t xml:space="preserve">Представитель </w:t>
      </w:r>
      <w:r w:rsidR="00130989">
        <w:rPr>
          <w:rFonts w:ascii="Times New Roman" w:hAnsi="Times New Roman" w:cs="Times New Roman"/>
          <w:sz w:val="24"/>
          <w:szCs w:val="24"/>
        </w:rPr>
        <w:t>П</w:t>
      </w:r>
      <w:r>
        <w:rPr>
          <w:rFonts w:ascii="Times New Roman" w:hAnsi="Times New Roman" w:cs="Times New Roman"/>
          <w:sz w:val="24"/>
          <w:szCs w:val="24"/>
        </w:rPr>
        <w:t>родавца</w:t>
      </w:r>
      <w:r w:rsidRPr="00491632">
        <w:rPr>
          <w:rFonts w:ascii="Times New Roman" w:hAnsi="Times New Roman" w:cs="Times New Roman"/>
          <w:sz w:val="24"/>
          <w:szCs w:val="24"/>
        </w:rPr>
        <w:t>, ответственн</w:t>
      </w:r>
      <w:r>
        <w:rPr>
          <w:rFonts w:ascii="Times New Roman" w:hAnsi="Times New Roman" w:cs="Times New Roman"/>
          <w:sz w:val="24"/>
          <w:szCs w:val="24"/>
        </w:rPr>
        <w:t>ый</w:t>
      </w:r>
      <w:r w:rsidRPr="00491632">
        <w:rPr>
          <w:rFonts w:ascii="Times New Roman" w:hAnsi="Times New Roman" w:cs="Times New Roman"/>
          <w:sz w:val="24"/>
          <w:szCs w:val="24"/>
        </w:rPr>
        <w:t xml:space="preserve"> за организацию </w:t>
      </w:r>
      <w:r w:rsidR="00243CCE">
        <w:rPr>
          <w:rFonts w:ascii="Times New Roman" w:hAnsi="Times New Roman" w:cs="Times New Roman"/>
          <w:sz w:val="24"/>
          <w:szCs w:val="24"/>
        </w:rPr>
        <w:t xml:space="preserve">проведения </w:t>
      </w:r>
      <w:r w:rsidRPr="00491632">
        <w:rPr>
          <w:rFonts w:ascii="Times New Roman" w:hAnsi="Times New Roman" w:cs="Times New Roman"/>
          <w:sz w:val="24"/>
          <w:szCs w:val="24"/>
        </w:rPr>
        <w:t xml:space="preserve">аукциона: </w:t>
      </w:r>
      <w:r w:rsidR="00D6781C">
        <w:rPr>
          <w:rFonts w:ascii="Times New Roman" w:hAnsi="Times New Roman" w:cs="Times New Roman"/>
          <w:sz w:val="24"/>
          <w:szCs w:val="24"/>
          <w:lang w:val="en-US"/>
        </w:rPr>
        <w:t>C</w:t>
      </w:r>
      <w:r w:rsidR="00D6781C">
        <w:rPr>
          <w:rFonts w:ascii="Times New Roman" w:hAnsi="Times New Roman" w:cs="Times New Roman"/>
          <w:sz w:val="24"/>
          <w:szCs w:val="24"/>
        </w:rPr>
        <w:t>олодухин Николай Николаевич</w:t>
      </w:r>
      <w:r w:rsidRPr="00491632">
        <w:rPr>
          <w:rFonts w:ascii="Times New Roman" w:hAnsi="Times New Roman" w:cs="Times New Roman"/>
          <w:sz w:val="24"/>
          <w:szCs w:val="24"/>
        </w:rPr>
        <w:t>, контактный телефон: (</w:t>
      </w:r>
      <w:r w:rsidR="00D6781C">
        <w:rPr>
          <w:rFonts w:ascii="Times New Roman" w:hAnsi="Times New Roman" w:cs="Times New Roman"/>
          <w:sz w:val="24"/>
          <w:szCs w:val="24"/>
        </w:rPr>
        <w:t>848342</w:t>
      </w:r>
      <w:r w:rsidRPr="00491632">
        <w:rPr>
          <w:rFonts w:ascii="Times New Roman" w:hAnsi="Times New Roman" w:cs="Times New Roman"/>
          <w:sz w:val="24"/>
          <w:szCs w:val="24"/>
        </w:rPr>
        <w:t>)</w:t>
      </w:r>
      <w:r>
        <w:rPr>
          <w:rFonts w:ascii="Times New Roman" w:hAnsi="Times New Roman" w:cs="Times New Roman"/>
          <w:sz w:val="24"/>
          <w:szCs w:val="24"/>
        </w:rPr>
        <w:t xml:space="preserve"> </w:t>
      </w:r>
      <w:r w:rsidR="00D6781C">
        <w:rPr>
          <w:rFonts w:ascii="Times New Roman" w:hAnsi="Times New Roman" w:cs="Times New Roman"/>
          <w:sz w:val="24"/>
          <w:szCs w:val="24"/>
        </w:rPr>
        <w:t>2-24-28</w:t>
      </w:r>
      <w:r w:rsidRPr="00491632">
        <w:rPr>
          <w:rFonts w:ascii="Times New Roman" w:hAnsi="Times New Roman" w:cs="Times New Roman"/>
          <w:sz w:val="24"/>
          <w:szCs w:val="24"/>
        </w:rPr>
        <w:t xml:space="preserve">, местонахождение: </w:t>
      </w:r>
      <w:r w:rsidR="00D6781C">
        <w:rPr>
          <w:rFonts w:ascii="Times New Roman" w:hAnsi="Times New Roman" w:cs="Times New Roman"/>
          <w:sz w:val="24"/>
          <w:szCs w:val="24"/>
        </w:rPr>
        <w:t>242130</w:t>
      </w:r>
      <w:r w:rsidR="00D6781C" w:rsidRPr="00665DF4">
        <w:rPr>
          <w:rFonts w:ascii="Times New Roman" w:hAnsi="Times New Roman" w:cs="Times New Roman"/>
          <w:sz w:val="24"/>
          <w:szCs w:val="24"/>
        </w:rPr>
        <w:t xml:space="preserve">, </w:t>
      </w:r>
      <w:r w:rsidR="00D6781C">
        <w:rPr>
          <w:rFonts w:ascii="Times New Roman" w:hAnsi="Times New Roman" w:cs="Times New Roman"/>
          <w:sz w:val="24"/>
          <w:szCs w:val="24"/>
        </w:rPr>
        <w:t>Брянская область, Навлинский р-н</w:t>
      </w:r>
      <w:r w:rsidR="00D6781C" w:rsidRPr="00665DF4">
        <w:rPr>
          <w:rFonts w:ascii="Times New Roman" w:hAnsi="Times New Roman" w:cs="Times New Roman"/>
          <w:sz w:val="24"/>
          <w:szCs w:val="24"/>
        </w:rPr>
        <w:t>,</w:t>
      </w:r>
      <w:r w:rsidR="00D6781C">
        <w:rPr>
          <w:rFonts w:ascii="Times New Roman" w:hAnsi="Times New Roman" w:cs="Times New Roman"/>
          <w:sz w:val="24"/>
          <w:szCs w:val="24"/>
        </w:rPr>
        <w:t xml:space="preserve"> рп.Навля ул.Красных Партизан, д.21</w:t>
      </w:r>
      <w:r w:rsidRPr="00491632">
        <w:rPr>
          <w:rFonts w:ascii="Times New Roman" w:hAnsi="Times New Roman" w:cs="Times New Roman"/>
          <w:sz w:val="24"/>
          <w:szCs w:val="24"/>
        </w:rPr>
        <w:t xml:space="preserve">, </w:t>
      </w:r>
      <w:r w:rsidR="00D6781C">
        <w:rPr>
          <w:rFonts w:ascii="Times New Roman" w:hAnsi="Times New Roman" w:cs="Times New Roman"/>
          <w:sz w:val="24"/>
          <w:szCs w:val="24"/>
        </w:rPr>
        <w:t xml:space="preserve">кааб.5 </w:t>
      </w:r>
      <w:r w:rsidRPr="00491632">
        <w:rPr>
          <w:rFonts w:ascii="Times New Roman" w:hAnsi="Times New Roman" w:cs="Times New Roman"/>
          <w:sz w:val="24"/>
          <w:szCs w:val="24"/>
        </w:rPr>
        <w:t xml:space="preserve">адрес электронной почты: </w:t>
      </w:r>
      <w:r w:rsidR="00D6781C">
        <w:rPr>
          <w:rFonts w:ascii="Times New Roman" w:hAnsi="Times New Roman" w:cs="Times New Roman"/>
          <w:i/>
          <w:sz w:val="24"/>
          <w:szCs w:val="24"/>
          <w:u w:val="single"/>
          <w:lang w:val="en-US"/>
        </w:rPr>
        <w:t>otdel</w:t>
      </w:r>
      <w:r w:rsidR="00D6781C" w:rsidRPr="00D6781C">
        <w:rPr>
          <w:rFonts w:ascii="Times New Roman" w:hAnsi="Times New Roman" w:cs="Times New Roman"/>
          <w:i/>
          <w:sz w:val="24"/>
          <w:szCs w:val="24"/>
          <w:u w:val="single"/>
        </w:rPr>
        <w:t>-</w:t>
      </w:r>
      <w:r w:rsidR="00D6781C">
        <w:rPr>
          <w:rFonts w:ascii="Times New Roman" w:hAnsi="Times New Roman" w:cs="Times New Roman"/>
          <w:i/>
          <w:sz w:val="24"/>
          <w:szCs w:val="24"/>
          <w:u w:val="single"/>
          <w:lang w:val="en-US"/>
        </w:rPr>
        <w:t>umi</w:t>
      </w:r>
      <w:r w:rsidR="00D6781C" w:rsidRPr="00D6781C">
        <w:rPr>
          <w:rFonts w:ascii="Times New Roman" w:hAnsi="Times New Roman" w:cs="Times New Roman"/>
          <w:i/>
          <w:sz w:val="24"/>
          <w:szCs w:val="24"/>
          <w:u w:val="single"/>
        </w:rPr>
        <w:t>@</w:t>
      </w:r>
      <w:r w:rsidR="00D6781C">
        <w:rPr>
          <w:rFonts w:ascii="Times New Roman" w:hAnsi="Times New Roman" w:cs="Times New Roman"/>
          <w:i/>
          <w:sz w:val="24"/>
          <w:szCs w:val="24"/>
          <w:u w:val="single"/>
          <w:lang w:val="en-US"/>
        </w:rPr>
        <w:t>yandex</w:t>
      </w:r>
      <w:r w:rsidR="00D6781C" w:rsidRPr="00D6781C">
        <w:rPr>
          <w:rFonts w:ascii="Times New Roman" w:hAnsi="Times New Roman" w:cs="Times New Roman"/>
          <w:i/>
          <w:sz w:val="24"/>
          <w:szCs w:val="24"/>
          <w:u w:val="single"/>
        </w:rPr>
        <w:t>.</w:t>
      </w:r>
      <w:r w:rsidR="00D6781C">
        <w:rPr>
          <w:rFonts w:ascii="Times New Roman" w:hAnsi="Times New Roman" w:cs="Times New Roman"/>
          <w:i/>
          <w:sz w:val="24"/>
          <w:szCs w:val="24"/>
          <w:u w:val="single"/>
          <w:lang w:val="en-US"/>
        </w:rPr>
        <w:t>ru</w:t>
      </w:r>
      <w:r w:rsidRPr="00B85D6C">
        <w:rPr>
          <w:rFonts w:ascii="Times New Roman" w:hAnsi="Times New Roman" w:cs="Times New Roman"/>
          <w:sz w:val="24"/>
          <w:szCs w:val="24"/>
        </w:rPr>
        <w:t>.</w:t>
      </w:r>
    </w:p>
    <w:p w:rsidR="00795D37" w:rsidRDefault="00823FD1" w:rsidP="00D6781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АО «</w:t>
      </w:r>
      <w:r w:rsidR="00D6781C">
        <w:rPr>
          <w:b w:val="0"/>
          <w:sz w:val="24"/>
          <w:szCs w:val="24"/>
          <w:lang w:val="ru-RU"/>
        </w:rPr>
        <w:t xml:space="preserve">Электронные Торговые Системы </w:t>
      </w:r>
      <w:r w:rsidR="00795D37" w:rsidRPr="002734E6">
        <w:rPr>
          <w:b w:val="0"/>
          <w:sz w:val="24"/>
          <w:szCs w:val="24"/>
          <w:lang w:val="ru-RU"/>
        </w:rPr>
        <w:t>» (</w:t>
      </w:r>
      <w:hyperlink r:id="rId10" w:history="1">
        <w:r w:rsidR="00D6781C" w:rsidRPr="00D6781C">
          <w:rPr>
            <w:rStyle w:val="a9"/>
            <w:lang w:val="ru-RU"/>
          </w:rPr>
          <w:t>https://www.etp-torgi.ru/</w:t>
        </w:r>
      </w:hyperlink>
      <w:r w:rsidR="00795D37" w:rsidRPr="002734E6">
        <w:rPr>
          <w:b w:val="0"/>
          <w:sz w:val="24"/>
          <w:szCs w:val="24"/>
          <w:lang w:val="ru-RU"/>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Брянской городской администрации </w:t>
      </w:r>
      <w:hyperlink r:id="rId12" w:history="1">
        <w:r w:rsidR="00D6781C" w:rsidRPr="00D6781C">
          <w:rPr>
            <w:rStyle w:val="a9"/>
            <w:b w:val="0"/>
            <w:sz w:val="24"/>
            <w:szCs w:val="24"/>
          </w:rPr>
          <w:t>http</w:t>
        </w:r>
        <w:r w:rsidR="00D6781C" w:rsidRPr="00D6781C">
          <w:rPr>
            <w:rStyle w:val="a9"/>
            <w:b w:val="0"/>
            <w:sz w:val="24"/>
            <w:szCs w:val="24"/>
            <w:lang w:val="ru-RU"/>
          </w:rPr>
          <w:t>://</w:t>
        </w:r>
        <w:r w:rsidR="00D6781C" w:rsidRPr="00D6781C">
          <w:rPr>
            <w:rStyle w:val="a9"/>
            <w:b w:val="0"/>
            <w:sz w:val="24"/>
            <w:szCs w:val="24"/>
          </w:rPr>
          <w:t>www</w:t>
        </w:r>
        <w:r w:rsidR="00D6781C" w:rsidRPr="00D6781C">
          <w:rPr>
            <w:rStyle w:val="a9"/>
            <w:b w:val="0"/>
            <w:sz w:val="24"/>
            <w:szCs w:val="24"/>
            <w:lang w:val="ru-RU"/>
          </w:rPr>
          <w:t>.</w:t>
        </w:r>
        <w:r w:rsidR="00D6781C" w:rsidRPr="00D6781C">
          <w:rPr>
            <w:rStyle w:val="a9"/>
            <w:b w:val="0"/>
            <w:sz w:val="24"/>
            <w:szCs w:val="24"/>
          </w:rPr>
          <w:t>admnav</w:t>
        </w:r>
        <w:r w:rsidR="00D6781C" w:rsidRPr="00D6781C">
          <w:rPr>
            <w:rStyle w:val="a9"/>
            <w:b w:val="0"/>
            <w:sz w:val="24"/>
            <w:szCs w:val="24"/>
            <w:lang w:val="ru-RU"/>
          </w:rPr>
          <w:t>.</w:t>
        </w:r>
        <w:r w:rsidR="00D6781C" w:rsidRPr="00D6781C">
          <w:rPr>
            <w:rStyle w:val="a9"/>
            <w:b w:val="0"/>
            <w:sz w:val="24"/>
            <w:szCs w:val="24"/>
          </w:rPr>
          <w:t>ru</w:t>
        </w:r>
        <w:r w:rsidR="00D6781C" w:rsidRPr="00D6781C">
          <w:rPr>
            <w:rStyle w:val="a9"/>
            <w:b w:val="0"/>
            <w:sz w:val="24"/>
            <w:szCs w:val="24"/>
            <w:lang w:val="ru-RU"/>
          </w:rPr>
          <w:t>/</w:t>
        </w:r>
      </w:hyperlink>
      <w:r w:rsidRPr="00D6781C">
        <w:rPr>
          <w:b w:val="0"/>
          <w:sz w:val="24"/>
          <w:szCs w:val="24"/>
          <w:lang w:val="ru-RU"/>
        </w:rPr>
        <w:t xml:space="preserve"> в информационно-т</w:t>
      </w:r>
      <w:r w:rsidRPr="00135267">
        <w:rPr>
          <w:b w:val="0"/>
          <w:sz w:val="24"/>
          <w:szCs w:val="24"/>
          <w:lang w:val="ru-RU"/>
        </w:rPr>
        <w:t>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муниципального образования «</w:t>
      </w:r>
      <w:r w:rsidR="00D6781C">
        <w:rPr>
          <w:b w:val="0"/>
          <w:sz w:val="24"/>
          <w:szCs w:val="24"/>
          <w:lang w:val="ru-RU"/>
        </w:rPr>
        <w:t>Навлинский район</w:t>
      </w:r>
      <w:r w:rsidR="00665DF4">
        <w:rPr>
          <w:b w:val="0"/>
          <w:sz w:val="24"/>
          <w:szCs w:val="24"/>
          <w:lang w:val="ru-RU"/>
        </w:rPr>
        <w:t>»</w:t>
      </w:r>
      <w:r w:rsidRPr="00C13FA4">
        <w:rPr>
          <w:b w:val="0"/>
          <w:sz w:val="24"/>
          <w:szCs w:val="24"/>
          <w:lang w:val="ru-RU"/>
        </w:rPr>
        <w:t xml:space="preserve">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9F7CBD" w:rsidRDefault="00243CCE" w:rsidP="00243CCE">
      <w:pPr>
        <w:pStyle w:val="a7"/>
        <w:spacing w:after="0" w:line="240" w:lineRule="auto"/>
        <w:ind w:firstLine="708"/>
        <w:jc w:val="both"/>
        <w:rPr>
          <w:rFonts w:ascii="Times New Roman" w:hAnsi="Times New Roman"/>
          <w:color w:val="FF0000"/>
          <w:sz w:val="24"/>
          <w:szCs w:val="24"/>
        </w:rPr>
      </w:pPr>
      <w:r w:rsidRPr="009F7CBD">
        <w:rPr>
          <w:rFonts w:ascii="Times New Roman" w:hAnsi="Times New Roman"/>
          <w:color w:val="FF0000"/>
          <w:sz w:val="24"/>
          <w:szCs w:val="24"/>
        </w:rPr>
        <w:t>Решени</w:t>
      </w:r>
      <w:r w:rsidR="000974F2" w:rsidRPr="009F7CBD">
        <w:rPr>
          <w:rFonts w:ascii="Times New Roman" w:hAnsi="Times New Roman"/>
          <w:color w:val="FF0000"/>
          <w:sz w:val="24"/>
          <w:szCs w:val="24"/>
        </w:rPr>
        <w:t>е</w:t>
      </w:r>
      <w:r w:rsidRPr="009F7CBD">
        <w:rPr>
          <w:rFonts w:ascii="Times New Roman" w:hAnsi="Times New Roman"/>
          <w:color w:val="FF0000"/>
          <w:sz w:val="24"/>
          <w:szCs w:val="24"/>
        </w:rPr>
        <w:t xml:space="preserve">  </w:t>
      </w:r>
      <w:r w:rsidR="00706040" w:rsidRPr="009F7CBD">
        <w:rPr>
          <w:rFonts w:ascii="Times New Roman" w:hAnsi="Times New Roman"/>
          <w:color w:val="FF0000"/>
          <w:sz w:val="24"/>
          <w:szCs w:val="24"/>
        </w:rPr>
        <w:t xml:space="preserve">о  проведении торгов принято администрацией Навлинского района, распоряжение № </w:t>
      </w:r>
      <w:r w:rsidR="00D17528">
        <w:rPr>
          <w:rFonts w:ascii="Times New Roman" w:hAnsi="Times New Roman"/>
          <w:color w:val="FF0000"/>
          <w:sz w:val="24"/>
          <w:szCs w:val="24"/>
        </w:rPr>
        <w:t>365</w:t>
      </w:r>
      <w:r w:rsidR="00706040" w:rsidRPr="009F7CBD">
        <w:rPr>
          <w:rFonts w:ascii="Times New Roman" w:hAnsi="Times New Roman"/>
          <w:color w:val="FF0000"/>
          <w:sz w:val="24"/>
          <w:szCs w:val="24"/>
        </w:rPr>
        <w:t>-р</w:t>
      </w:r>
      <w:r w:rsidR="00A51048" w:rsidRPr="009F7CBD">
        <w:rPr>
          <w:rFonts w:ascii="Times New Roman" w:hAnsi="Times New Roman"/>
          <w:color w:val="FF0000"/>
          <w:sz w:val="24"/>
          <w:szCs w:val="24"/>
        </w:rPr>
        <w:t xml:space="preserve"> от </w:t>
      </w:r>
      <w:r w:rsidR="00D17528">
        <w:rPr>
          <w:rFonts w:ascii="Times New Roman" w:hAnsi="Times New Roman"/>
          <w:color w:val="FF0000"/>
          <w:sz w:val="24"/>
          <w:szCs w:val="24"/>
        </w:rPr>
        <w:t>03.08</w:t>
      </w:r>
      <w:r w:rsidR="00731111" w:rsidRPr="009F7CBD">
        <w:rPr>
          <w:rFonts w:ascii="Times New Roman" w:hAnsi="Times New Roman"/>
          <w:color w:val="FF0000"/>
          <w:sz w:val="24"/>
          <w:szCs w:val="24"/>
        </w:rPr>
        <w:t>.2020</w:t>
      </w:r>
      <w:r w:rsidR="00A51048" w:rsidRPr="009F7CBD">
        <w:rPr>
          <w:rFonts w:ascii="Times New Roman" w:hAnsi="Times New Roman"/>
          <w:color w:val="FF0000"/>
          <w:sz w:val="24"/>
          <w:szCs w:val="24"/>
        </w:rPr>
        <w:t xml:space="preserve"> г</w:t>
      </w:r>
      <w:r w:rsidR="00112AF9" w:rsidRPr="009F7CBD">
        <w:rPr>
          <w:rFonts w:ascii="Times New Roman" w:hAnsi="Times New Roman"/>
          <w:color w:val="FF0000"/>
          <w:sz w:val="24"/>
          <w:szCs w:val="24"/>
        </w:rPr>
        <w:t>.</w:t>
      </w:r>
    </w:p>
    <w:p w:rsidR="00795D37" w:rsidRPr="00037BE0"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 приватизации, находящи</w:t>
      </w:r>
      <w:r w:rsidR="000974F2">
        <w:rPr>
          <w:b w:val="0"/>
          <w:sz w:val="24"/>
          <w:szCs w:val="24"/>
          <w:lang w:val="ru-RU"/>
        </w:rPr>
        <w:t>й</w:t>
      </w:r>
      <w:r w:rsidRPr="00C13FA4">
        <w:rPr>
          <w:b w:val="0"/>
          <w:sz w:val="24"/>
          <w:szCs w:val="24"/>
          <w:lang w:val="ru-RU"/>
        </w:rPr>
        <w:t xml:space="preserve">ся в собственности </w:t>
      </w:r>
      <w:r w:rsidR="00052FB5">
        <w:rPr>
          <w:b w:val="0"/>
          <w:sz w:val="24"/>
          <w:szCs w:val="24"/>
          <w:lang w:val="ru-RU"/>
        </w:rPr>
        <w:t>муниципального образования «</w:t>
      </w:r>
      <w:r w:rsidR="00D6781C">
        <w:rPr>
          <w:b w:val="0"/>
          <w:sz w:val="24"/>
          <w:szCs w:val="24"/>
          <w:lang w:val="ru-RU"/>
        </w:rPr>
        <w:t>Навлинский район</w:t>
      </w:r>
      <w:r w:rsidR="00052FB5">
        <w:rPr>
          <w:b w:val="0"/>
          <w:sz w:val="24"/>
          <w:szCs w:val="24"/>
          <w:lang w:val="ru-RU"/>
        </w:rPr>
        <w:t>»</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0974F2">
        <w:rPr>
          <w:b w:val="0"/>
          <w:sz w:val="24"/>
          <w:szCs w:val="24"/>
          <w:lang w:val="ru-RU"/>
        </w:rPr>
        <w:t>о</w:t>
      </w:r>
      <w:r w:rsidR="00C56432">
        <w:rPr>
          <w:b w:val="0"/>
          <w:sz w:val="24"/>
          <w:szCs w:val="24"/>
          <w:lang w:val="ru-RU"/>
        </w:rPr>
        <w:t>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795D37" w:rsidRDefault="00795D37" w:rsidP="00E03EE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val="0"/>
          <w:sz w:val="24"/>
          <w:szCs w:val="24"/>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495"/>
        <w:gridCol w:w="1417"/>
        <w:gridCol w:w="1276"/>
        <w:gridCol w:w="1134"/>
      </w:tblGrid>
      <w:tr w:rsidR="00C56432" w:rsidRPr="006A04D8" w:rsidTr="00CC09A6">
        <w:tc>
          <w:tcPr>
            <w:tcW w:w="70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p w:rsidR="00C56432" w:rsidRPr="006A04D8" w:rsidRDefault="00C56432" w:rsidP="00C56432">
            <w:pPr>
              <w:pStyle w:val="a7"/>
              <w:spacing w:after="0" w:line="240" w:lineRule="auto"/>
              <w:rPr>
                <w:rFonts w:ascii="Times New Roman" w:hAnsi="Times New Roman"/>
                <w:b/>
                <w:bCs/>
                <w:sz w:val="23"/>
                <w:szCs w:val="23"/>
              </w:rPr>
            </w:pPr>
          </w:p>
        </w:tc>
        <w:tc>
          <w:tcPr>
            <w:tcW w:w="5495" w:type="dxa"/>
          </w:tcPr>
          <w:p w:rsidR="00C56432" w:rsidRPr="006A04D8" w:rsidRDefault="00C56432" w:rsidP="00C56432">
            <w:pPr>
              <w:pStyle w:val="a7"/>
              <w:spacing w:after="0" w:line="240" w:lineRule="auto"/>
              <w:jc w:val="center"/>
              <w:rPr>
                <w:rFonts w:ascii="Times New Roman" w:hAnsi="Times New Roman"/>
                <w:b/>
                <w:bCs/>
                <w:sz w:val="23"/>
                <w:szCs w:val="23"/>
              </w:rPr>
            </w:pPr>
            <w:r w:rsidRPr="006A04D8">
              <w:rPr>
                <w:rFonts w:ascii="Times New Roman" w:hAnsi="Times New Roman"/>
                <w:b/>
                <w:bCs/>
                <w:sz w:val="23"/>
                <w:szCs w:val="23"/>
              </w:rPr>
              <w:t>Наименование объекта</w:t>
            </w:r>
          </w:p>
        </w:tc>
        <w:tc>
          <w:tcPr>
            <w:tcW w:w="1417"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 (с учетом НДС)</w:t>
            </w:r>
          </w:p>
        </w:tc>
        <w:tc>
          <w:tcPr>
            <w:tcW w:w="1276"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Задаток,</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w:t>
            </w:r>
          </w:p>
        </w:tc>
        <w:tc>
          <w:tcPr>
            <w:tcW w:w="1134"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Шаг аукциона, руб.</w:t>
            </w:r>
          </w:p>
        </w:tc>
      </w:tr>
      <w:tr w:rsidR="00BA3202" w:rsidRPr="00313394" w:rsidTr="00CC09A6">
        <w:tc>
          <w:tcPr>
            <w:tcW w:w="709" w:type="dxa"/>
            <w:hideMark/>
          </w:tcPr>
          <w:p w:rsidR="00731111" w:rsidRDefault="00BA3202" w:rsidP="00C56432">
            <w:pPr>
              <w:pStyle w:val="a7"/>
              <w:spacing w:after="0" w:line="240" w:lineRule="auto"/>
              <w:rPr>
                <w:rFonts w:ascii="Times New Roman" w:hAnsi="Times New Roman"/>
                <w:sz w:val="24"/>
                <w:szCs w:val="24"/>
              </w:rPr>
            </w:pPr>
            <w:r>
              <w:rPr>
                <w:rFonts w:ascii="Times New Roman" w:hAnsi="Times New Roman"/>
                <w:sz w:val="24"/>
                <w:szCs w:val="24"/>
              </w:rPr>
              <w:t>1</w:t>
            </w:r>
          </w:p>
          <w:p w:rsidR="00731111" w:rsidRPr="00731111" w:rsidRDefault="00731111" w:rsidP="00731111"/>
          <w:p w:rsidR="00731111" w:rsidRPr="00731111" w:rsidRDefault="00731111" w:rsidP="00731111"/>
          <w:p w:rsidR="00731111" w:rsidRPr="00731111" w:rsidRDefault="00731111" w:rsidP="00731111"/>
          <w:p w:rsidR="00BA3202" w:rsidRPr="00731111" w:rsidRDefault="00BA3202" w:rsidP="00731111"/>
        </w:tc>
        <w:tc>
          <w:tcPr>
            <w:tcW w:w="5495" w:type="dxa"/>
            <w:hideMark/>
          </w:tcPr>
          <w:p w:rsidR="00BA3202" w:rsidRPr="00C8049E" w:rsidRDefault="00731111" w:rsidP="002B786B">
            <w:pPr>
              <w:pStyle w:val="a7"/>
              <w:spacing w:after="0" w:line="240" w:lineRule="auto"/>
              <w:jc w:val="both"/>
              <w:rPr>
                <w:rFonts w:ascii="Times New Roman" w:hAnsi="Times New Roman"/>
                <w:bCs/>
                <w:color w:val="FF0000"/>
                <w:sz w:val="24"/>
                <w:szCs w:val="24"/>
              </w:rPr>
            </w:pPr>
            <w:r w:rsidRPr="00731111">
              <w:rPr>
                <w:rFonts w:ascii="Times New Roman" w:hAnsi="Times New Roman"/>
                <w:bCs/>
                <w:sz w:val="24"/>
                <w:szCs w:val="24"/>
              </w:rPr>
              <w:t>нежилое здание, назначение: нежилое, 1-этажный, общая площадь 178,3кв.м., кадастровый номер 32:17:0960409:101, инв.№45-048-033, лит.А, с земельным участком из земель населенных пунктов с кадастровым номером 32:17:0960409:124, площадью 584кв.м., разрешенное использование: для закрепления территории за административным зданием (бывшая библиотека), обременений не зарегистрировано, местоположение: Брянская область, район Навлинский, пгт. Навля, ул. Ленина, д.33;</w:t>
            </w:r>
          </w:p>
        </w:tc>
        <w:tc>
          <w:tcPr>
            <w:tcW w:w="1417" w:type="dxa"/>
            <w:hideMark/>
          </w:tcPr>
          <w:p w:rsidR="00731111" w:rsidRDefault="00731111" w:rsidP="002B786B">
            <w:pPr>
              <w:pStyle w:val="a7"/>
              <w:spacing w:after="0" w:line="240" w:lineRule="auto"/>
              <w:rPr>
                <w:rFonts w:ascii="Times New Roman" w:hAnsi="Times New Roman"/>
                <w:color w:val="FF0000"/>
                <w:sz w:val="24"/>
                <w:szCs w:val="24"/>
              </w:rPr>
            </w:pPr>
            <w:r>
              <w:rPr>
                <w:rFonts w:ascii="Times New Roman" w:hAnsi="Times New Roman"/>
                <w:sz w:val="24"/>
                <w:szCs w:val="24"/>
              </w:rPr>
              <w:t>567 000</w:t>
            </w:r>
          </w:p>
          <w:p w:rsidR="00731111" w:rsidRPr="00731111" w:rsidRDefault="00731111" w:rsidP="00731111"/>
          <w:p w:rsidR="00731111" w:rsidRPr="00731111" w:rsidRDefault="00731111" w:rsidP="00731111"/>
          <w:p w:rsidR="00731111" w:rsidRDefault="00731111" w:rsidP="00731111"/>
          <w:p w:rsidR="00731111" w:rsidRDefault="00731111" w:rsidP="00731111">
            <w:pPr>
              <w:jc w:val="center"/>
            </w:pPr>
          </w:p>
          <w:p w:rsidR="00BA3202" w:rsidRPr="00731111" w:rsidRDefault="00BA3202" w:rsidP="00731111">
            <w:pPr>
              <w:jc w:val="center"/>
            </w:pPr>
          </w:p>
        </w:tc>
        <w:tc>
          <w:tcPr>
            <w:tcW w:w="1276" w:type="dxa"/>
            <w:hideMark/>
          </w:tcPr>
          <w:p w:rsidR="00BA3202" w:rsidRPr="00C8049E" w:rsidRDefault="00731111" w:rsidP="002B786B">
            <w:pPr>
              <w:pStyle w:val="a7"/>
              <w:spacing w:after="0" w:line="240" w:lineRule="auto"/>
              <w:rPr>
                <w:rFonts w:ascii="Times New Roman" w:hAnsi="Times New Roman"/>
                <w:sz w:val="24"/>
                <w:szCs w:val="24"/>
              </w:rPr>
            </w:pPr>
            <w:r>
              <w:rPr>
                <w:rFonts w:ascii="Times New Roman" w:hAnsi="Times New Roman"/>
                <w:sz w:val="24"/>
                <w:szCs w:val="24"/>
              </w:rPr>
              <w:t>113 400</w:t>
            </w:r>
          </w:p>
        </w:tc>
        <w:tc>
          <w:tcPr>
            <w:tcW w:w="1134" w:type="dxa"/>
            <w:hideMark/>
          </w:tcPr>
          <w:p w:rsidR="00BA3202" w:rsidRDefault="00731111" w:rsidP="002B786B">
            <w:pPr>
              <w:pStyle w:val="a7"/>
              <w:spacing w:after="0" w:line="240" w:lineRule="auto"/>
              <w:rPr>
                <w:rFonts w:ascii="Times New Roman" w:hAnsi="Times New Roman"/>
                <w:sz w:val="24"/>
                <w:szCs w:val="24"/>
              </w:rPr>
            </w:pPr>
            <w:r>
              <w:rPr>
                <w:rFonts w:ascii="Times New Roman" w:hAnsi="Times New Roman"/>
                <w:sz w:val="24"/>
                <w:szCs w:val="24"/>
              </w:rPr>
              <w:t>28 350</w:t>
            </w:r>
          </w:p>
          <w:p w:rsidR="000272ED" w:rsidRPr="00C8049E" w:rsidRDefault="000272ED" w:rsidP="002B786B">
            <w:pPr>
              <w:pStyle w:val="a7"/>
              <w:spacing w:after="0" w:line="240" w:lineRule="auto"/>
              <w:rPr>
                <w:rFonts w:ascii="Times New Roman" w:hAnsi="Times New Roman"/>
                <w:color w:val="FF0000"/>
                <w:sz w:val="24"/>
                <w:szCs w:val="24"/>
              </w:rPr>
            </w:pPr>
          </w:p>
        </w:tc>
      </w:tr>
      <w:tr w:rsidR="00731111" w:rsidRPr="00313394" w:rsidTr="00CC09A6">
        <w:tc>
          <w:tcPr>
            <w:tcW w:w="709" w:type="dxa"/>
            <w:hideMark/>
          </w:tcPr>
          <w:p w:rsidR="00731111" w:rsidRDefault="00731111" w:rsidP="00C56432">
            <w:pPr>
              <w:pStyle w:val="a7"/>
              <w:spacing w:after="0" w:line="240" w:lineRule="auto"/>
              <w:rPr>
                <w:rFonts w:ascii="Times New Roman" w:hAnsi="Times New Roman"/>
                <w:sz w:val="24"/>
                <w:szCs w:val="24"/>
              </w:rPr>
            </w:pPr>
          </w:p>
        </w:tc>
        <w:tc>
          <w:tcPr>
            <w:tcW w:w="5495" w:type="dxa"/>
            <w:hideMark/>
          </w:tcPr>
          <w:p w:rsidR="00731111" w:rsidRPr="00731111" w:rsidRDefault="00731111" w:rsidP="002B786B">
            <w:pPr>
              <w:pStyle w:val="a7"/>
              <w:spacing w:after="0" w:line="240" w:lineRule="auto"/>
              <w:jc w:val="both"/>
              <w:rPr>
                <w:rFonts w:ascii="Times New Roman" w:hAnsi="Times New Roman"/>
                <w:bCs/>
                <w:sz w:val="24"/>
                <w:szCs w:val="24"/>
              </w:rPr>
            </w:pPr>
          </w:p>
        </w:tc>
        <w:tc>
          <w:tcPr>
            <w:tcW w:w="1417" w:type="dxa"/>
            <w:hideMark/>
          </w:tcPr>
          <w:p w:rsidR="00731111" w:rsidRDefault="00731111" w:rsidP="002B786B">
            <w:pPr>
              <w:pStyle w:val="a7"/>
              <w:spacing w:after="0" w:line="240" w:lineRule="auto"/>
              <w:rPr>
                <w:rFonts w:ascii="Times New Roman" w:hAnsi="Times New Roman"/>
                <w:sz w:val="24"/>
                <w:szCs w:val="24"/>
              </w:rPr>
            </w:pPr>
          </w:p>
        </w:tc>
        <w:tc>
          <w:tcPr>
            <w:tcW w:w="1276" w:type="dxa"/>
            <w:hideMark/>
          </w:tcPr>
          <w:p w:rsidR="00731111" w:rsidRDefault="00731111" w:rsidP="002B786B">
            <w:pPr>
              <w:pStyle w:val="a7"/>
              <w:spacing w:after="0" w:line="240" w:lineRule="auto"/>
              <w:rPr>
                <w:rFonts w:ascii="Times New Roman" w:hAnsi="Times New Roman"/>
                <w:sz w:val="24"/>
                <w:szCs w:val="24"/>
              </w:rPr>
            </w:pPr>
          </w:p>
        </w:tc>
        <w:tc>
          <w:tcPr>
            <w:tcW w:w="1134" w:type="dxa"/>
            <w:hideMark/>
          </w:tcPr>
          <w:p w:rsidR="00731111" w:rsidRDefault="00731111" w:rsidP="002B786B">
            <w:pPr>
              <w:pStyle w:val="a7"/>
              <w:spacing w:after="0" w:line="240" w:lineRule="auto"/>
              <w:rPr>
                <w:rFonts w:ascii="Times New Roman" w:hAnsi="Times New Roman"/>
                <w:sz w:val="24"/>
                <w:szCs w:val="24"/>
              </w:rPr>
            </w:pPr>
          </w:p>
        </w:tc>
      </w:tr>
      <w:tr w:rsidR="00731111" w:rsidRPr="00313394" w:rsidTr="00CC09A6">
        <w:trPr>
          <w:trHeight w:val="2482"/>
        </w:trPr>
        <w:tc>
          <w:tcPr>
            <w:tcW w:w="709" w:type="dxa"/>
            <w:hideMark/>
          </w:tcPr>
          <w:p w:rsidR="00CC09A6" w:rsidRDefault="00731111" w:rsidP="00C56432">
            <w:pPr>
              <w:pStyle w:val="a7"/>
              <w:spacing w:after="0" w:line="240" w:lineRule="auto"/>
              <w:rPr>
                <w:rFonts w:ascii="Times New Roman" w:hAnsi="Times New Roman"/>
                <w:sz w:val="24"/>
                <w:szCs w:val="24"/>
              </w:rPr>
            </w:pPr>
            <w:r>
              <w:rPr>
                <w:rFonts w:ascii="Times New Roman" w:hAnsi="Times New Roman"/>
                <w:sz w:val="24"/>
                <w:szCs w:val="24"/>
              </w:rPr>
              <w:lastRenderedPageBreak/>
              <w:t>2</w:t>
            </w:r>
          </w:p>
          <w:p w:rsidR="00CC09A6" w:rsidRPr="00CC09A6" w:rsidRDefault="00CC09A6" w:rsidP="00CC09A6"/>
          <w:p w:rsidR="00CC09A6" w:rsidRPr="00CC09A6" w:rsidRDefault="00CC09A6" w:rsidP="00CC09A6"/>
          <w:p w:rsidR="00CC09A6" w:rsidRPr="00CC09A6" w:rsidRDefault="00CC09A6" w:rsidP="00CC09A6"/>
          <w:p w:rsidR="00731111" w:rsidRPr="00CC09A6" w:rsidRDefault="00731111" w:rsidP="00CC09A6"/>
        </w:tc>
        <w:tc>
          <w:tcPr>
            <w:tcW w:w="5495" w:type="dxa"/>
            <w:hideMark/>
          </w:tcPr>
          <w:p w:rsidR="00731111" w:rsidRDefault="00731111" w:rsidP="002B786B">
            <w:pPr>
              <w:pStyle w:val="a7"/>
              <w:spacing w:after="0" w:line="240" w:lineRule="auto"/>
              <w:jc w:val="both"/>
              <w:rPr>
                <w:rFonts w:ascii="Times New Roman" w:hAnsi="Times New Roman"/>
                <w:bCs/>
                <w:sz w:val="24"/>
                <w:szCs w:val="24"/>
              </w:rPr>
            </w:pPr>
            <w:r>
              <w:rPr>
                <w:rFonts w:ascii="Times New Roman" w:hAnsi="Times New Roman"/>
                <w:bCs/>
                <w:sz w:val="24"/>
                <w:szCs w:val="24"/>
              </w:rPr>
              <w:t>Н</w:t>
            </w:r>
            <w:r w:rsidRPr="00731111">
              <w:rPr>
                <w:rFonts w:ascii="Times New Roman" w:hAnsi="Times New Roman"/>
                <w:bCs/>
                <w:sz w:val="24"/>
                <w:szCs w:val="24"/>
              </w:rPr>
              <w:t>ежилое здание (гараж): нежилое, 1-этажное, общей площадью 48,8 кв.м., кадастровый номер 32:17:0960329:1291 с земельным участком, из земель населенных пунктов  с кадастровым номером 32:17:0960329:1304,  площадью 52+/-3 кв.м., разрешенное использование: гаражи и стоянки легкового, грузового, пассажирского транспорта расположенное по адресу: Брянская область Навлинский район, рп Навля.</w:t>
            </w:r>
          </w:p>
        </w:tc>
        <w:tc>
          <w:tcPr>
            <w:tcW w:w="1417" w:type="dxa"/>
            <w:hideMark/>
          </w:tcPr>
          <w:p w:rsidR="00731111" w:rsidRDefault="00CC09A6" w:rsidP="002B786B">
            <w:pPr>
              <w:pStyle w:val="a7"/>
              <w:spacing w:after="0" w:line="240" w:lineRule="auto"/>
              <w:rPr>
                <w:rFonts w:ascii="Times New Roman" w:hAnsi="Times New Roman"/>
                <w:sz w:val="24"/>
                <w:szCs w:val="24"/>
              </w:rPr>
            </w:pPr>
            <w:r>
              <w:rPr>
                <w:rFonts w:ascii="Times New Roman" w:hAnsi="Times New Roman"/>
                <w:sz w:val="24"/>
                <w:szCs w:val="24"/>
              </w:rPr>
              <w:t>99 316</w:t>
            </w:r>
          </w:p>
        </w:tc>
        <w:tc>
          <w:tcPr>
            <w:tcW w:w="1276" w:type="dxa"/>
            <w:hideMark/>
          </w:tcPr>
          <w:p w:rsidR="00731111" w:rsidRDefault="00CC09A6" w:rsidP="002B786B">
            <w:pPr>
              <w:pStyle w:val="a7"/>
              <w:spacing w:after="0" w:line="240" w:lineRule="auto"/>
              <w:rPr>
                <w:rFonts w:ascii="Times New Roman" w:hAnsi="Times New Roman"/>
                <w:sz w:val="24"/>
                <w:szCs w:val="24"/>
              </w:rPr>
            </w:pPr>
            <w:r>
              <w:rPr>
                <w:rFonts w:ascii="Times New Roman" w:hAnsi="Times New Roman"/>
                <w:sz w:val="24"/>
                <w:szCs w:val="24"/>
              </w:rPr>
              <w:t>19 863,20</w:t>
            </w:r>
          </w:p>
        </w:tc>
        <w:tc>
          <w:tcPr>
            <w:tcW w:w="1134" w:type="dxa"/>
            <w:hideMark/>
          </w:tcPr>
          <w:p w:rsidR="00731111" w:rsidRDefault="00CC09A6" w:rsidP="002B786B">
            <w:pPr>
              <w:pStyle w:val="a7"/>
              <w:spacing w:after="0" w:line="240" w:lineRule="auto"/>
              <w:rPr>
                <w:rFonts w:ascii="Times New Roman" w:hAnsi="Times New Roman"/>
                <w:sz w:val="24"/>
                <w:szCs w:val="24"/>
              </w:rPr>
            </w:pPr>
            <w:r>
              <w:rPr>
                <w:rFonts w:ascii="Times New Roman" w:hAnsi="Times New Roman"/>
                <w:sz w:val="24"/>
                <w:szCs w:val="24"/>
              </w:rPr>
              <w:t>4 965,80</w:t>
            </w:r>
          </w:p>
        </w:tc>
      </w:tr>
      <w:tr w:rsidR="00CC09A6" w:rsidRPr="00313394" w:rsidTr="00CC09A6">
        <w:trPr>
          <w:trHeight w:val="2482"/>
        </w:trPr>
        <w:tc>
          <w:tcPr>
            <w:tcW w:w="709" w:type="dxa"/>
            <w:hideMark/>
          </w:tcPr>
          <w:p w:rsidR="00CC09A6" w:rsidRDefault="00CC09A6" w:rsidP="00C56432">
            <w:pPr>
              <w:pStyle w:val="a7"/>
              <w:spacing w:after="0" w:line="240" w:lineRule="auto"/>
              <w:rPr>
                <w:rFonts w:ascii="Times New Roman" w:hAnsi="Times New Roman"/>
                <w:sz w:val="24"/>
                <w:szCs w:val="24"/>
              </w:rPr>
            </w:pPr>
            <w:r>
              <w:rPr>
                <w:rFonts w:ascii="Times New Roman" w:hAnsi="Times New Roman"/>
                <w:sz w:val="24"/>
                <w:szCs w:val="24"/>
              </w:rPr>
              <w:t>3</w:t>
            </w:r>
          </w:p>
        </w:tc>
        <w:tc>
          <w:tcPr>
            <w:tcW w:w="5495" w:type="dxa"/>
            <w:hideMark/>
          </w:tcPr>
          <w:p w:rsidR="00CC09A6" w:rsidRDefault="00CC09A6" w:rsidP="002B786B">
            <w:pPr>
              <w:pStyle w:val="a7"/>
              <w:spacing w:after="0" w:line="240" w:lineRule="auto"/>
              <w:jc w:val="both"/>
              <w:rPr>
                <w:rFonts w:ascii="Times New Roman" w:hAnsi="Times New Roman"/>
                <w:bCs/>
                <w:sz w:val="24"/>
                <w:szCs w:val="24"/>
              </w:rPr>
            </w:pPr>
            <w:r>
              <w:rPr>
                <w:rFonts w:ascii="Times New Roman" w:hAnsi="Times New Roman"/>
                <w:bCs/>
                <w:sz w:val="24"/>
                <w:szCs w:val="24"/>
              </w:rPr>
              <w:t>Н</w:t>
            </w:r>
            <w:r w:rsidRPr="00CC09A6">
              <w:rPr>
                <w:rFonts w:ascii="Times New Roman" w:hAnsi="Times New Roman"/>
                <w:bCs/>
                <w:sz w:val="24"/>
                <w:szCs w:val="24"/>
              </w:rPr>
              <w:t>ежилое здание (склад) назначение: нежилое, 1-этажное, общей площадью 52,9 кв.м., кадастровый номер 32:17:0960329:1290 с земельным участком, из земель населенных пунктов  с кадастровым номером 32:17:0960329:1307,  площадью 61+/-3  кв.м., разрешенное использование: гаражи и стоянки легкового, грузового, пассажирского транспорта, расположенное по адресу: Брянская область Навлинский район, рп.Навля, ул.Ленина.</w:t>
            </w:r>
          </w:p>
        </w:tc>
        <w:tc>
          <w:tcPr>
            <w:tcW w:w="1417" w:type="dxa"/>
            <w:hideMark/>
          </w:tcPr>
          <w:p w:rsidR="00CC09A6" w:rsidRDefault="00CC09A6" w:rsidP="002B786B">
            <w:pPr>
              <w:pStyle w:val="a7"/>
              <w:spacing w:after="0" w:line="240" w:lineRule="auto"/>
              <w:rPr>
                <w:rFonts w:ascii="Times New Roman" w:hAnsi="Times New Roman"/>
                <w:sz w:val="24"/>
                <w:szCs w:val="24"/>
              </w:rPr>
            </w:pPr>
            <w:r>
              <w:rPr>
                <w:rFonts w:ascii="Times New Roman" w:hAnsi="Times New Roman"/>
                <w:sz w:val="24"/>
                <w:szCs w:val="24"/>
              </w:rPr>
              <w:t>165 630</w:t>
            </w:r>
          </w:p>
        </w:tc>
        <w:tc>
          <w:tcPr>
            <w:tcW w:w="1276" w:type="dxa"/>
            <w:hideMark/>
          </w:tcPr>
          <w:p w:rsidR="00CC09A6" w:rsidRDefault="00CC09A6" w:rsidP="002B786B">
            <w:pPr>
              <w:pStyle w:val="a7"/>
              <w:spacing w:after="0" w:line="240" w:lineRule="auto"/>
              <w:rPr>
                <w:rFonts w:ascii="Times New Roman" w:hAnsi="Times New Roman"/>
                <w:sz w:val="24"/>
                <w:szCs w:val="24"/>
              </w:rPr>
            </w:pPr>
            <w:r>
              <w:rPr>
                <w:rFonts w:ascii="Times New Roman" w:hAnsi="Times New Roman"/>
                <w:sz w:val="24"/>
                <w:szCs w:val="24"/>
              </w:rPr>
              <w:t>33 126</w:t>
            </w:r>
          </w:p>
        </w:tc>
        <w:tc>
          <w:tcPr>
            <w:tcW w:w="1134" w:type="dxa"/>
            <w:hideMark/>
          </w:tcPr>
          <w:p w:rsidR="00CC09A6" w:rsidRDefault="00CC09A6" w:rsidP="002B786B">
            <w:pPr>
              <w:pStyle w:val="a7"/>
              <w:spacing w:after="0" w:line="240" w:lineRule="auto"/>
              <w:rPr>
                <w:rFonts w:ascii="Times New Roman" w:hAnsi="Times New Roman"/>
                <w:sz w:val="24"/>
                <w:szCs w:val="24"/>
              </w:rPr>
            </w:pPr>
            <w:r>
              <w:rPr>
                <w:rFonts w:ascii="Times New Roman" w:hAnsi="Times New Roman"/>
                <w:sz w:val="24"/>
                <w:szCs w:val="24"/>
              </w:rPr>
              <w:t>8 281,50</w:t>
            </w:r>
          </w:p>
        </w:tc>
      </w:tr>
      <w:tr w:rsidR="009F7CBD" w:rsidRPr="00313394" w:rsidTr="00CC09A6">
        <w:trPr>
          <w:trHeight w:val="2482"/>
        </w:trPr>
        <w:tc>
          <w:tcPr>
            <w:tcW w:w="709" w:type="dxa"/>
            <w:hideMark/>
          </w:tcPr>
          <w:p w:rsidR="009F7CBD" w:rsidRDefault="009F7CBD" w:rsidP="00C56432">
            <w:pPr>
              <w:pStyle w:val="a7"/>
              <w:spacing w:after="0" w:line="240" w:lineRule="auto"/>
              <w:rPr>
                <w:rFonts w:ascii="Times New Roman" w:hAnsi="Times New Roman"/>
                <w:sz w:val="24"/>
                <w:szCs w:val="24"/>
              </w:rPr>
            </w:pPr>
            <w:r>
              <w:rPr>
                <w:rFonts w:ascii="Times New Roman" w:hAnsi="Times New Roman"/>
                <w:sz w:val="24"/>
                <w:szCs w:val="24"/>
              </w:rPr>
              <w:t xml:space="preserve"> </w:t>
            </w:r>
            <w:r w:rsidR="007C1072">
              <w:rPr>
                <w:rFonts w:ascii="Times New Roman" w:hAnsi="Times New Roman"/>
                <w:sz w:val="24"/>
                <w:szCs w:val="24"/>
              </w:rPr>
              <w:t>4</w:t>
            </w:r>
          </w:p>
        </w:tc>
        <w:tc>
          <w:tcPr>
            <w:tcW w:w="5495" w:type="dxa"/>
            <w:hideMark/>
          </w:tcPr>
          <w:p w:rsidR="009F7CBD" w:rsidRDefault="009F7CBD" w:rsidP="002B786B">
            <w:pPr>
              <w:pStyle w:val="a7"/>
              <w:spacing w:after="0" w:line="240" w:lineRule="auto"/>
              <w:jc w:val="both"/>
              <w:rPr>
                <w:rFonts w:ascii="Times New Roman" w:hAnsi="Times New Roman"/>
                <w:bCs/>
                <w:sz w:val="24"/>
                <w:szCs w:val="24"/>
              </w:rPr>
            </w:pPr>
            <w:r>
              <w:rPr>
                <w:rFonts w:ascii="Times New Roman" w:hAnsi="Times New Roman"/>
                <w:bCs/>
                <w:sz w:val="24"/>
                <w:szCs w:val="24"/>
              </w:rPr>
              <w:t xml:space="preserve"> Н</w:t>
            </w:r>
            <w:r w:rsidRPr="009F7CBD">
              <w:rPr>
                <w:rFonts w:ascii="Times New Roman" w:hAnsi="Times New Roman"/>
                <w:bCs/>
                <w:sz w:val="24"/>
                <w:szCs w:val="24"/>
              </w:rPr>
              <w:t xml:space="preserve">ежилое здание (гараж) назначение: нежилое, 1,в том числе подземных 0 этажей, общей площадью 46 кв.м., кадастровый номер 32:17:0960418:239 с земельным участком, из земель населенных пунктов  с кадастровым номером 32:17:0960418:127,  площадью 89+/-3  кв.м., разрешенное использование: объекты гаражного назначения расположенное по адресу: </w:t>
            </w:r>
            <w:r w:rsidR="00D17528" w:rsidRPr="00D17528">
              <w:rPr>
                <w:rFonts w:ascii="Times New Roman" w:hAnsi="Times New Roman"/>
                <w:bCs/>
                <w:sz w:val="24"/>
                <w:szCs w:val="24"/>
              </w:rPr>
              <w:t>Российская Федерация, Брянская область, Навлинский муниципальный район,</w:t>
            </w:r>
            <w:r w:rsidR="00D17528">
              <w:rPr>
                <w:rFonts w:ascii="Times New Roman" w:hAnsi="Times New Roman"/>
                <w:bCs/>
                <w:sz w:val="24"/>
                <w:szCs w:val="24"/>
              </w:rPr>
              <w:t>Навлинское городское поселение,</w:t>
            </w:r>
            <w:r w:rsidR="00D17528" w:rsidRPr="00D17528">
              <w:rPr>
                <w:rFonts w:ascii="Times New Roman" w:hAnsi="Times New Roman"/>
                <w:bCs/>
                <w:sz w:val="24"/>
                <w:szCs w:val="24"/>
              </w:rPr>
              <w:t xml:space="preserve"> </w:t>
            </w:r>
            <w:r w:rsidRPr="009F7CBD">
              <w:rPr>
                <w:rFonts w:ascii="Times New Roman" w:hAnsi="Times New Roman"/>
                <w:bCs/>
                <w:sz w:val="24"/>
                <w:szCs w:val="24"/>
              </w:rPr>
              <w:t xml:space="preserve"> рп.Навля, ул.Ленина.</w:t>
            </w:r>
          </w:p>
        </w:tc>
        <w:tc>
          <w:tcPr>
            <w:tcW w:w="1417" w:type="dxa"/>
            <w:hideMark/>
          </w:tcPr>
          <w:p w:rsidR="009F7CBD" w:rsidRDefault="009F7CBD" w:rsidP="002B786B">
            <w:pPr>
              <w:pStyle w:val="a7"/>
              <w:spacing w:after="0" w:line="240" w:lineRule="auto"/>
              <w:rPr>
                <w:rFonts w:ascii="Times New Roman" w:hAnsi="Times New Roman"/>
                <w:sz w:val="24"/>
                <w:szCs w:val="24"/>
              </w:rPr>
            </w:pPr>
            <w:r>
              <w:rPr>
                <w:rFonts w:ascii="Times New Roman" w:hAnsi="Times New Roman"/>
                <w:sz w:val="24"/>
                <w:szCs w:val="24"/>
              </w:rPr>
              <w:t>83 670</w:t>
            </w:r>
          </w:p>
        </w:tc>
        <w:tc>
          <w:tcPr>
            <w:tcW w:w="1276" w:type="dxa"/>
            <w:hideMark/>
          </w:tcPr>
          <w:p w:rsidR="009F7CBD" w:rsidRDefault="009F7CBD" w:rsidP="002B786B">
            <w:pPr>
              <w:pStyle w:val="a7"/>
              <w:spacing w:after="0" w:line="240" w:lineRule="auto"/>
              <w:rPr>
                <w:rFonts w:ascii="Times New Roman" w:hAnsi="Times New Roman"/>
                <w:sz w:val="24"/>
                <w:szCs w:val="24"/>
              </w:rPr>
            </w:pPr>
            <w:r>
              <w:rPr>
                <w:rFonts w:ascii="Times New Roman" w:hAnsi="Times New Roman"/>
                <w:sz w:val="24"/>
                <w:szCs w:val="24"/>
              </w:rPr>
              <w:t>16 734</w:t>
            </w:r>
          </w:p>
        </w:tc>
        <w:tc>
          <w:tcPr>
            <w:tcW w:w="1134" w:type="dxa"/>
            <w:hideMark/>
          </w:tcPr>
          <w:p w:rsidR="009F7CBD" w:rsidRDefault="009F7CBD" w:rsidP="002B786B">
            <w:pPr>
              <w:pStyle w:val="a7"/>
              <w:spacing w:after="0" w:line="240" w:lineRule="auto"/>
              <w:rPr>
                <w:rFonts w:ascii="Times New Roman" w:hAnsi="Times New Roman"/>
                <w:sz w:val="24"/>
                <w:szCs w:val="24"/>
              </w:rPr>
            </w:pPr>
            <w:r>
              <w:rPr>
                <w:rFonts w:ascii="Times New Roman" w:hAnsi="Times New Roman"/>
                <w:sz w:val="24"/>
                <w:szCs w:val="24"/>
              </w:rPr>
              <w:t>4 183,50</w:t>
            </w:r>
          </w:p>
        </w:tc>
      </w:tr>
      <w:tr w:rsidR="00731111" w:rsidRPr="00313394" w:rsidTr="00CC09A6">
        <w:tc>
          <w:tcPr>
            <w:tcW w:w="709" w:type="dxa"/>
            <w:hideMark/>
          </w:tcPr>
          <w:p w:rsidR="00731111" w:rsidRDefault="00731111" w:rsidP="00C56432">
            <w:pPr>
              <w:pStyle w:val="a7"/>
              <w:spacing w:after="0" w:line="240" w:lineRule="auto"/>
              <w:rPr>
                <w:rFonts w:ascii="Times New Roman" w:hAnsi="Times New Roman"/>
                <w:sz w:val="24"/>
                <w:szCs w:val="24"/>
              </w:rPr>
            </w:pPr>
          </w:p>
        </w:tc>
        <w:tc>
          <w:tcPr>
            <w:tcW w:w="5495" w:type="dxa"/>
            <w:hideMark/>
          </w:tcPr>
          <w:p w:rsidR="00731111" w:rsidRDefault="00731111" w:rsidP="002B786B">
            <w:pPr>
              <w:pStyle w:val="a7"/>
              <w:spacing w:after="0" w:line="240" w:lineRule="auto"/>
              <w:jc w:val="both"/>
              <w:rPr>
                <w:rFonts w:ascii="Times New Roman" w:hAnsi="Times New Roman"/>
                <w:bCs/>
                <w:sz w:val="24"/>
                <w:szCs w:val="24"/>
              </w:rPr>
            </w:pPr>
          </w:p>
        </w:tc>
        <w:tc>
          <w:tcPr>
            <w:tcW w:w="1417" w:type="dxa"/>
            <w:hideMark/>
          </w:tcPr>
          <w:p w:rsidR="00731111" w:rsidRDefault="00731111" w:rsidP="002B786B">
            <w:pPr>
              <w:pStyle w:val="a7"/>
              <w:spacing w:after="0" w:line="240" w:lineRule="auto"/>
              <w:rPr>
                <w:rFonts w:ascii="Times New Roman" w:hAnsi="Times New Roman"/>
                <w:sz w:val="24"/>
                <w:szCs w:val="24"/>
              </w:rPr>
            </w:pPr>
          </w:p>
        </w:tc>
        <w:tc>
          <w:tcPr>
            <w:tcW w:w="1276" w:type="dxa"/>
            <w:hideMark/>
          </w:tcPr>
          <w:p w:rsidR="00731111" w:rsidRDefault="00731111" w:rsidP="002B786B">
            <w:pPr>
              <w:pStyle w:val="a7"/>
              <w:spacing w:after="0" w:line="240" w:lineRule="auto"/>
              <w:rPr>
                <w:rFonts w:ascii="Times New Roman" w:hAnsi="Times New Roman"/>
                <w:sz w:val="24"/>
                <w:szCs w:val="24"/>
              </w:rPr>
            </w:pPr>
          </w:p>
        </w:tc>
        <w:tc>
          <w:tcPr>
            <w:tcW w:w="1134" w:type="dxa"/>
            <w:hideMark/>
          </w:tcPr>
          <w:p w:rsidR="00731111" w:rsidRDefault="00731111" w:rsidP="002B786B">
            <w:pPr>
              <w:pStyle w:val="a7"/>
              <w:spacing w:after="0" w:line="240" w:lineRule="auto"/>
              <w:rPr>
                <w:rFonts w:ascii="Times New Roman" w:hAnsi="Times New Roman"/>
                <w:sz w:val="24"/>
                <w:szCs w:val="24"/>
              </w:rPr>
            </w:pPr>
          </w:p>
        </w:tc>
      </w:tr>
      <w:tr w:rsidR="00731111" w:rsidRPr="00313394" w:rsidTr="00CC09A6">
        <w:tc>
          <w:tcPr>
            <w:tcW w:w="709" w:type="dxa"/>
            <w:hideMark/>
          </w:tcPr>
          <w:p w:rsidR="00731111" w:rsidRDefault="00731111" w:rsidP="00C56432">
            <w:pPr>
              <w:pStyle w:val="a7"/>
              <w:spacing w:after="0" w:line="240" w:lineRule="auto"/>
              <w:rPr>
                <w:rFonts w:ascii="Times New Roman" w:hAnsi="Times New Roman"/>
                <w:sz w:val="24"/>
                <w:szCs w:val="24"/>
              </w:rPr>
            </w:pPr>
          </w:p>
        </w:tc>
        <w:tc>
          <w:tcPr>
            <w:tcW w:w="5495" w:type="dxa"/>
            <w:hideMark/>
          </w:tcPr>
          <w:p w:rsidR="00731111" w:rsidRDefault="00731111" w:rsidP="002B786B">
            <w:pPr>
              <w:pStyle w:val="a7"/>
              <w:spacing w:after="0" w:line="240" w:lineRule="auto"/>
              <w:jc w:val="both"/>
              <w:rPr>
                <w:rFonts w:ascii="Times New Roman" w:hAnsi="Times New Roman"/>
                <w:bCs/>
                <w:sz w:val="24"/>
                <w:szCs w:val="24"/>
              </w:rPr>
            </w:pPr>
          </w:p>
        </w:tc>
        <w:tc>
          <w:tcPr>
            <w:tcW w:w="1417" w:type="dxa"/>
            <w:hideMark/>
          </w:tcPr>
          <w:p w:rsidR="00731111" w:rsidRDefault="00731111" w:rsidP="002B786B">
            <w:pPr>
              <w:pStyle w:val="a7"/>
              <w:spacing w:after="0" w:line="240" w:lineRule="auto"/>
              <w:rPr>
                <w:rFonts w:ascii="Times New Roman" w:hAnsi="Times New Roman"/>
                <w:sz w:val="24"/>
                <w:szCs w:val="24"/>
              </w:rPr>
            </w:pPr>
          </w:p>
        </w:tc>
        <w:tc>
          <w:tcPr>
            <w:tcW w:w="1276" w:type="dxa"/>
            <w:hideMark/>
          </w:tcPr>
          <w:p w:rsidR="00731111" w:rsidRDefault="00731111" w:rsidP="002B786B">
            <w:pPr>
              <w:pStyle w:val="a7"/>
              <w:spacing w:after="0" w:line="240" w:lineRule="auto"/>
              <w:rPr>
                <w:rFonts w:ascii="Times New Roman" w:hAnsi="Times New Roman"/>
                <w:sz w:val="24"/>
                <w:szCs w:val="24"/>
              </w:rPr>
            </w:pPr>
          </w:p>
        </w:tc>
        <w:tc>
          <w:tcPr>
            <w:tcW w:w="1134" w:type="dxa"/>
            <w:hideMark/>
          </w:tcPr>
          <w:p w:rsidR="00731111" w:rsidRDefault="00731111" w:rsidP="002B786B">
            <w:pPr>
              <w:pStyle w:val="a7"/>
              <w:spacing w:after="0" w:line="240" w:lineRule="auto"/>
              <w:rPr>
                <w:rFonts w:ascii="Times New Roman" w:hAnsi="Times New Roman"/>
                <w:sz w:val="24"/>
                <w:szCs w:val="24"/>
              </w:rPr>
            </w:pPr>
          </w:p>
        </w:tc>
      </w:tr>
      <w:tr w:rsidR="00731111" w:rsidRPr="00313394" w:rsidTr="00CC09A6">
        <w:tc>
          <w:tcPr>
            <w:tcW w:w="709" w:type="dxa"/>
            <w:hideMark/>
          </w:tcPr>
          <w:p w:rsidR="00731111" w:rsidRDefault="00731111" w:rsidP="00C56432">
            <w:pPr>
              <w:pStyle w:val="a7"/>
              <w:spacing w:after="0" w:line="240" w:lineRule="auto"/>
              <w:rPr>
                <w:rFonts w:ascii="Times New Roman" w:hAnsi="Times New Roman"/>
                <w:sz w:val="24"/>
                <w:szCs w:val="24"/>
              </w:rPr>
            </w:pPr>
          </w:p>
        </w:tc>
        <w:tc>
          <w:tcPr>
            <w:tcW w:w="5495" w:type="dxa"/>
            <w:hideMark/>
          </w:tcPr>
          <w:p w:rsidR="00731111" w:rsidRDefault="00731111" w:rsidP="002B786B">
            <w:pPr>
              <w:pStyle w:val="a7"/>
              <w:spacing w:after="0" w:line="240" w:lineRule="auto"/>
              <w:jc w:val="both"/>
              <w:rPr>
                <w:rFonts w:ascii="Times New Roman" w:hAnsi="Times New Roman"/>
                <w:bCs/>
                <w:sz w:val="24"/>
                <w:szCs w:val="24"/>
              </w:rPr>
            </w:pPr>
          </w:p>
        </w:tc>
        <w:tc>
          <w:tcPr>
            <w:tcW w:w="1417" w:type="dxa"/>
            <w:hideMark/>
          </w:tcPr>
          <w:p w:rsidR="00731111" w:rsidRDefault="00731111" w:rsidP="002B786B">
            <w:pPr>
              <w:pStyle w:val="a7"/>
              <w:spacing w:after="0" w:line="240" w:lineRule="auto"/>
              <w:rPr>
                <w:rFonts w:ascii="Times New Roman" w:hAnsi="Times New Roman"/>
                <w:sz w:val="24"/>
                <w:szCs w:val="24"/>
              </w:rPr>
            </w:pPr>
          </w:p>
        </w:tc>
        <w:tc>
          <w:tcPr>
            <w:tcW w:w="1276" w:type="dxa"/>
            <w:hideMark/>
          </w:tcPr>
          <w:p w:rsidR="00731111" w:rsidRDefault="00731111" w:rsidP="002B786B">
            <w:pPr>
              <w:pStyle w:val="a7"/>
              <w:spacing w:after="0" w:line="240" w:lineRule="auto"/>
              <w:rPr>
                <w:rFonts w:ascii="Times New Roman" w:hAnsi="Times New Roman"/>
                <w:sz w:val="24"/>
                <w:szCs w:val="24"/>
              </w:rPr>
            </w:pPr>
          </w:p>
        </w:tc>
        <w:tc>
          <w:tcPr>
            <w:tcW w:w="1134" w:type="dxa"/>
            <w:hideMark/>
          </w:tcPr>
          <w:p w:rsidR="00731111" w:rsidRDefault="00731111" w:rsidP="002B786B">
            <w:pPr>
              <w:pStyle w:val="a7"/>
              <w:spacing w:after="0" w:line="240" w:lineRule="auto"/>
              <w:rPr>
                <w:rFonts w:ascii="Times New Roman" w:hAnsi="Times New Roman"/>
                <w:sz w:val="24"/>
                <w:szCs w:val="24"/>
              </w:rPr>
            </w:pPr>
          </w:p>
        </w:tc>
      </w:tr>
      <w:tr w:rsidR="00731111" w:rsidRPr="00313394" w:rsidTr="00CC09A6">
        <w:tc>
          <w:tcPr>
            <w:tcW w:w="709" w:type="dxa"/>
            <w:hideMark/>
          </w:tcPr>
          <w:p w:rsidR="00731111" w:rsidRDefault="00731111" w:rsidP="00C56432">
            <w:pPr>
              <w:pStyle w:val="a7"/>
              <w:spacing w:after="0" w:line="240" w:lineRule="auto"/>
              <w:rPr>
                <w:rFonts w:ascii="Times New Roman" w:hAnsi="Times New Roman"/>
                <w:sz w:val="24"/>
                <w:szCs w:val="24"/>
              </w:rPr>
            </w:pPr>
          </w:p>
        </w:tc>
        <w:tc>
          <w:tcPr>
            <w:tcW w:w="5495" w:type="dxa"/>
            <w:hideMark/>
          </w:tcPr>
          <w:p w:rsidR="00731111" w:rsidRDefault="00731111" w:rsidP="002B786B">
            <w:pPr>
              <w:pStyle w:val="a7"/>
              <w:spacing w:after="0" w:line="240" w:lineRule="auto"/>
              <w:jc w:val="both"/>
              <w:rPr>
                <w:rFonts w:ascii="Times New Roman" w:hAnsi="Times New Roman"/>
                <w:bCs/>
                <w:sz w:val="24"/>
                <w:szCs w:val="24"/>
              </w:rPr>
            </w:pPr>
          </w:p>
        </w:tc>
        <w:tc>
          <w:tcPr>
            <w:tcW w:w="1417" w:type="dxa"/>
            <w:hideMark/>
          </w:tcPr>
          <w:p w:rsidR="00731111" w:rsidRDefault="00731111" w:rsidP="002B786B">
            <w:pPr>
              <w:pStyle w:val="a7"/>
              <w:spacing w:after="0" w:line="240" w:lineRule="auto"/>
              <w:rPr>
                <w:rFonts w:ascii="Times New Roman" w:hAnsi="Times New Roman"/>
                <w:sz w:val="24"/>
                <w:szCs w:val="24"/>
              </w:rPr>
            </w:pPr>
          </w:p>
        </w:tc>
        <w:tc>
          <w:tcPr>
            <w:tcW w:w="1276" w:type="dxa"/>
            <w:hideMark/>
          </w:tcPr>
          <w:p w:rsidR="00731111" w:rsidRDefault="00731111" w:rsidP="002B786B">
            <w:pPr>
              <w:pStyle w:val="a7"/>
              <w:spacing w:after="0" w:line="240" w:lineRule="auto"/>
              <w:rPr>
                <w:rFonts w:ascii="Times New Roman" w:hAnsi="Times New Roman"/>
                <w:sz w:val="24"/>
                <w:szCs w:val="24"/>
              </w:rPr>
            </w:pPr>
          </w:p>
        </w:tc>
        <w:tc>
          <w:tcPr>
            <w:tcW w:w="1134" w:type="dxa"/>
            <w:hideMark/>
          </w:tcPr>
          <w:p w:rsidR="00731111" w:rsidRDefault="00731111" w:rsidP="002B786B">
            <w:pPr>
              <w:pStyle w:val="a7"/>
              <w:spacing w:after="0" w:line="240" w:lineRule="auto"/>
              <w:rPr>
                <w:rFonts w:ascii="Times New Roman" w:hAnsi="Times New Roman"/>
                <w:sz w:val="24"/>
                <w:szCs w:val="24"/>
              </w:rPr>
            </w:pPr>
          </w:p>
        </w:tc>
      </w:tr>
    </w:tbl>
    <w:p w:rsidR="00731111" w:rsidRDefault="00731111" w:rsidP="00C56432">
      <w:pPr>
        <w:pStyle w:val="a7"/>
        <w:spacing w:after="0" w:line="240" w:lineRule="auto"/>
        <w:ind w:firstLine="539"/>
        <w:jc w:val="both"/>
        <w:rPr>
          <w:rFonts w:ascii="Times New Roman" w:hAnsi="Times New Roman"/>
          <w:b/>
          <w:bCs/>
          <w:sz w:val="24"/>
          <w:szCs w:val="24"/>
        </w:rPr>
      </w:pPr>
    </w:p>
    <w:p w:rsidR="00731111" w:rsidRDefault="00731111" w:rsidP="00C56432">
      <w:pPr>
        <w:pStyle w:val="a7"/>
        <w:spacing w:after="0" w:line="240" w:lineRule="auto"/>
        <w:ind w:firstLine="539"/>
        <w:jc w:val="both"/>
        <w:rPr>
          <w:rFonts w:ascii="Times New Roman" w:hAnsi="Times New Roman"/>
          <w:b/>
          <w:bCs/>
          <w:sz w:val="24"/>
          <w:szCs w:val="24"/>
        </w:rPr>
      </w:pPr>
    </w:p>
    <w:p w:rsidR="00731111" w:rsidRDefault="00731111" w:rsidP="00C56432">
      <w:pPr>
        <w:pStyle w:val="a7"/>
        <w:spacing w:after="0" w:line="240" w:lineRule="auto"/>
        <w:ind w:firstLine="539"/>
        <w:jc w:val="both"/>
        <w:rPr>
          <w:rFonts w:ascii="Times New Roman" w:hAnsi="Times New Roman"/>
          <w:b/>
          <w:bCs/>
          <w:sz w:val="24"/>
          <w:szCs w:val="24"/>
        </w:rPr>
      </w:pPr>
    </w:p>
    <w:p w:rsidR="00C56432" w:rsidRPr="00350435" w:rsidRDefault="00C56432" w:rsidP="00350435">
      <w:pPr>
        <w:pStyle w:val="a7"/>
        <w:spacing w:after="0" w:line="240" w:lineRule="auto"/>
        <w:ind w:firstLine="539"/>
        <w:jc w:val="both"/>
        <w:rPr>
          <w:rFonts w:ascii="Times New Roman" w:hAnsi="Times New Roman"/>
          <w:bCs/>
          <w:sz w:val="24"/>
          <w:szCs w:val="24"/>
        </w:rPr>
      </w:pPr>
      <w:r w:rsidRPr="00B57B2E">
        <w:rPr>
          <w:rFonts w:ascii="Times New Roman" w:hAnsi="Times New Roman"/>
          <w:b/>
          <w:bCs/>
          <w:sz w:val="24"/>
          <w:szCs w:val="24"/>
        </w:rPr>
        <w:t>1.3.Информация о предыдущих торгах объект</w:t>
      </w:r>
      <w:r w:rsidR="00750121">
        <w:rPr>
          <w:rFonts w:ascii="Times New Roman" w:hAnsi="Times New Roman"/>
          <w:b/>
          <w:bCs/>
          <w:sz w:val="24"/>
          <w:szCs w:val="24"/>
        </w:rPr>
        <w:t>а</w:t>
      </w:r>
      <w:r w:rsidRPr="00B57B2E">
        <w:rPr>
          <w:rFonts w:ascii="Times New Roman" w:hAnsi="Times New Roman"/>
          <w:b/>
          <w:bCs/>
          <w:sz w:val="24"/>
          <w:szCs w:val="24"/>
        </w:rPr>
        <w:t xml:space="preserve"> продажи: </w:t>
      </w:r>
      <w:r w:rsidR="00350435" w:rsidRPr="00350435">
        <w:rPr>
          <w:rFonts w:ascii="Times New Roman" w:hAnsi="Times New Roman"/>
          <w:bCs/>
          <w:sz w:val="24"/>
          <w:szCs w:val="24"/>
        </w:rPr>
        <w:t xml:space="preserve">торги проводились </w:t>
      </w:r>
      <w:r w:rsidR="001131A6">
        <w:rPr>
          <w:rFonts w:ascii="Times New Roman" w:hAnsi="Times New Roman"/>
          <w:bCs/>
          <w:sz w:val="24"/>
          <w:szCs w:val="24"/>
        </w:rPr>
        <w:t>13.05.2020</w:t>
      </w:r>
      <w:r w:rsidR="00350435" w:rsidRPr="00350435">
        <w:rPr>
          <w:rFonts w:ascii="Times New Roman" w:hAnsi="Times New Roman"/>
          <w:bCs/>
          <w:sz w:val="24"/>
          <w:szCs w:val="24"/>
        </w:rPr>
        <w:t xml:space="preserve"> г., </w:t>
      </w:r>
      <w:r w:rsidR="00DE7A3D">
        <w:rPr>
          <w:rFonts w:ascii="Times New Roman" w:hAnsi="Times New Roman"/>
          <w:bCs/>
          <w:sz w:val="24"/>
          <w:szCs w:val="24"/>
        </w:rPr>
        <w:t>торги не состоялись.</w:t>
      </w:r>
      <w:r w:rsidR="00350435" w:rsidRPr="00350435">
        <w:rPr>
          <w:rFonts w:ascii="Times New Roman" w:hAnsi="Times New Roman"/>
          <w:bCs/>
          <w:sz w:val="24"/>
          <w:szCs w:val="24"/>
        </w:rPr>
        <w:t xml:space="preserve"> </w:t>
      </w:r>
    </w:p>
    <w:p w:rsidR="000272ED" w:rsidRDefault="000272ED" w:rsidP="00795D37">
      <w:pPr>
        <w:pStyle w:val="31"/>
        <w:tabs>
          <w:tab w:val="left" w:pos="540"/>
        </w:tabs>
        <w:ind w:firstLine="709"/>
        <w:outlineLvl w:val="0"/>
        <w:rPr>
          <w:sz w:val="24"/>
        </w:rPr>
      </w:pPr>
    </w:p>
    <w:p w:rsidR="00795D37" w:rsidRPr="00865908" w:rsidRDefault="00C56432" w:rsidP="00795D37">
      <w:pPr>
        <w:pStyle w:val="31"/>
        <w:tabs>
          <w:tab w:val="left" w:pos="540"/>
        </w:tabs>
        <w:ind w:firstLine="709"/>
        <w:outlineLvl w:val="0"/>
        <w:rPr>
          <w:i/>
          <w:color w:val="00B050"/>
          <w:sz w:val="24"/>
        </w:rPr>
      </w:pPr>
      <w:r>
        <w:rPr>
          <w:sz w:val="24"/>
        </w:rPr>
        <w:t>1</w:t>
      </w:r>
      <w:r w:rsidR="00795D37" w:rsidRPr="00C13FA4">
        <w:rPr>
          <w:sz w:val="24"/>
        </w:rPr>
        <w:t>.</w:t>
      </w:r>
      <w:r w:rsidR="00041BDB">
        <w:rPr>
          <w:sz w:val="24"/>
        </w:rPr>
        <w:t>4</w:t>
      </w:r>
      <w:r w:rsidR="00795D37" w:rsidRPr="00C13FA4">
        <w:rPr>
          <w:sz w:val="24"/>
        </w:rPr>
        <w:t>.1. </w:t>
      </w:r>
      <w:r w:rsidR="00865908" w:rsidRPr="00865908">
        <w:rPr>
          <w:sz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795D37" w:rsidRPr="00865908"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 xml:space="preserve">.2.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795D37">
      <w:pPr>
        <w:pStyle w:val="TextBoldCenter"/>
        <w:tabs>
          <w:tab w:val="left" w:pos="284"/>
        </w:tabs>
        <w:spacing w:before="0"/>
        <w:ind w:firstLine="709"/>
        <w:jc w:val="both"/>
        <w:outlineLvl w:val="0"/>
        <w:rPr>
          <w:b w:val="0"/>
          <w:i/>
          <w:sz w:val="24"/>
          <w:szCs w:val="24"/>
        </w:rPr>
      </w:pPr>
      <w:r w:rsidRPr="00C13FA4">
        <w:rPr>
          <w:b w:val="0"/>
          <w:sz w:val="24"/>
          <w:szCs w:val="24"/>
        </w:rPr>
        <w:t>1.</w:t>
      </w:r>
      <w:r w:rsidR="00041BDB">
        <w:rPr>
          <w:b w:val="0"/>
          <w:sz w:val="24"/>
          <w:szCs w:val="24"/>
        </w:rPr>
        <w:t>4</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 xml:space="preserve">.4. Задаток возвращается всем участникам аукциона, кроме победителя, в </w:t>
      </w:r>
      <w:r w:rsidRPr="005B285E">
        <w:rPr>
          <w:b w:val="0"/>
          <w:color w:val="000000" w:themeColor="text1"/>
          <w:sz w:val="24"/>
          <w:szCs w:val="24"/>
        </w:rPr>
        <w:t>течение 5</w:t>
      </w:r>
      <w:r w:rsidRPr="00C13FA4">
        <w:rPr>
          <w:b w:val="0"/>
          <w:sz w:val="24"/>
          <w:szCs w:val="24"/>
        </w:rPr>
        <w:t xml:space="preserve">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795D3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4</w:t>
      </w:r>
      <w:r w:rsidRPr="00C13FA4">
        <w:rPr>
          <w:rFonts w:eastAsia="Calibri"/>
          <w:b w:val="0"/>
          <w:bCs/>
          <w:sz w:val="24"/>
          <w:szCs w:val="24"/>
          <w:lang w:val="ru-RU" w:eastAsia="ru-RU"/>
        </w:rPr>
        <w:t xml:space="preserve">.5.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0F136D">
        <w:rPr>
          <w:rFonts w:eastAsia="Calibri"/>
          <w:b w:val="0"/>
          <w:bCs/>
          <w:sz w:val="24"/>
          <w:szCs w:val="24"/>
          <w:lang w:val="ru-RU" w:eastAsia="ru-RU"/>
        </w:rPr>
        <w:t>1</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795D3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5</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005982" w:rsidRDefault="00795D37" w:rsidP="00795D3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lastRenderedPageBreak/>
        <w:t>1.</w:t>
      </w:r>
      <w:r w:rsidR="00041BDB" w:rsidRPr="00577A95">
        <w:rPr>
          <w:rFonts w:eastAsia="Calibri"/>
          <w:b w:val="0"/>
          <w:bCs/>
          <w:sz w:val="24"/>
          <w:szCs w:val="24"/>
          <w:lang w:val="ru-RU" w:eastAsia="ru-RU"/>
        </w:rPr>
        <w:t>6</w:t>
      </w:r>
      <w:r w:rsidRPr="00577A95">
        <w:rPr>
          <w:rFonts w:eastAsia="Calibri"/>
          <w:b w:val="0"/>
          <w:bCs/>
          <w:sz w:val="24"/>
          <w:szCs w:val="24"/>
          <w:lang w:val="ru-RU" w:eastAsia="ru-RU"/>
        </w:rPr>
        <w:t>. Форма заявки на участие в торгах: приложение 1 к информационному сообщени</w:t>
      </w:r>
      <w:r w:rsidRPr="00882B24">
        <w:rPr>
          <w:rFonts w:eastAsia="Calibri"/>
          <w:b w:val="0"/>
          <w:bCs/>
          <w:color w:val="000000" w:themeColor="text1"/>
          <w:sz w:val="24"/>
          <w:szCs w:val="24"/>
          <w:lang w:val="ru-RU" w:eastAsia="ru-RU"/>
        </w:rPr>
        <w:t>ю.</w:t>
      </w:r>
    </w:p>
    <w:p w:rsidR="006C7294" w:rsidRDefault="00795D37" w:rsidP="006C7294">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sidR="00041BDB">
        <w:rPr>
          <w:rFonts w:ascii="Times New Roman" w:hAnsi="Times New Roman"/>
          <w:b/>
          <w:bCs/>
          <w:sz w:val="24"/>
          <w:szCs w:val="24"/>
        </w:rPr>
        <w:t xml:space="preserve">7.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BD0EED" w:rsidRPr="00BD0EED" w:rsidRDefault="00BD0EED" w:rsidP="00BD0EED">
      <w:pPr>
        <w:pStyle w:val="a7"/>
        <w:spacing w:after="0" w:line="240" w:lineRule="auto"/>
        <w:ind w:firstLine="539"/>
        <w:jc w:val="both"/>
        <w:rPr>
          <w:rFonts w:ascii="Times New Roman" w:hAnsi="Times New Roman"/>
          <w:sz w:val="24"/>
          <w:szCs w:val="24"/>
        </w:rPr>
      </w:pPr>
      <w:r>
        <w:rPr>
          <w:rFonts w:ascii="Times New Roman" w:hAnsi="Times New Roman"/>
          <w:b/>
          <w:bCs/>
          <w:sz w:val="24"/>
          <w:szCs w:val="24"/>
        </w:rPr>
        <w:t xml:space="preserve">   </w:t>
      </w: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680059" w:rsidRPr="005B285E" w:rsidRDefault="00680059" w:rsidP="00680059">
      <w:pPr>
        <w:spacing w:after="0" w:line="240" w:lineRule="auto"/>
        <w:jc w:val="both"/>
        <w:rPr>
          <w:rFonts w:ascii="Times New Roman" w:hAnsi="Times New Roman"/>
          <w:color w:val="000000" w:themeColor="text1"/>
          <w:sz w:val="24"/>
          <w:szCs w:val="24"/>
        </w:rPr>
      </w:pPr>
      <w:r w:rsidRPr="00CB48E4">
        <w:rPr>
          <w:rFonts w:ascii="Times New Roman" w:hAnsi="Times New Roman"/>
          <w:sz w:val="24"/>
          <w:szCs w:val="24"/>
        </w:rPr>
        <w:tab/>
      </w:r>
      <w:r w:rsidRPr="005B285E">
        <w:rPr>
          <w:rFonts w:ascii="Times New Roman" w:hAnsi="Times New Roman"/>
          <w:color w:val="000000" w:themeColor="text1"/>
          <w:sz w:val="24"/>
          <w:szCs w:val="24"/>
        </w:rPr>
        <w:t>- внести задаток в указанном в настоящем информационном сообщении порядке;</w:t>
      </w:r>
    </w:p>
    <w:p w:rsidR="00680059" w:rsidRPr="005B285E" w:rsidRDefault="00680059" w:rsidP="00680059">
      <w:pPr>
        <w:spacing w:after="0" w:line="240" w:lineRule="auto"/>
        <w:jc w:val="both"/>
        <w:rPr>
          <w:rFonts w:ascii="Times New Roman" w:hAnsi="Times New Roman"/>
          <w:i/>
          <w:color w:val="000000" w:themeColor="text1"/>
          <w:sz w:val="24"/>
          <w:szCs w:val="24"/>
        </w:rPr>
      </w:pPr>
      <w:r w:rsidRPr="005B285E">
        <w:rPr>
          <w:rFonts w:ascii="Times New Roman" w:hAnsi="Times New Roman"/>
          <w:color w:val="000000" w:themeColor="text1"/>
          <w:sz w:val="24"/>
          <w:szCs w:val="24"/>
        </w:rPr>
        <w:tab/>
        <w:t xml:space="preserve">- в установленном порядке подать заявку по утвержденной Продавцом форме </w:t>
      </w:r>
      <w:r w:rsidRPr="005B285E">
        <w:rPr>
          <w:rFonts w:ascii="Times New Roman" w:hAnsi="Times New Roman"/>
          <w:i/>
          <w:color w:val="000000" w:themeColor="text1"/>
          <w:sz w:val="24"/>
          <w:szCs w:val="24"/>
        </w:rPr>
        <w:t xml:space="preserve">. </w:t>
      </w:r>
    </w:p>
    <w:p w:rsidR="00680059" w:rsidRPr="00680059" w:rsidRDefault="00680059" w:rsidP="00680059">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CC09A6" w:rsidRDefault="00680059" w:rsidP="00680059">
      <w:pPr>
        <w:spacing w:after="0" w:line="240" w:lineRule="auto"/>
        <w:ind w:firstLine="709"/>
        <w:jc w:val="both"/>
        <w:rPr>
          <w:rFonts w:ascii="Times New Roman" w:hAnsi="Times New Roman"/>
          <w:sz w:val="24"/>
          <w:szCs w:val="24"/>
        </w:rPr>
      </w:pPr>
      <w:r w:rsidRPr="00CC09A6">
        <w:rPr>
          <w:rFonts w:ascii="Times New Roman" w:hAnsi="Times New Roman"/>
          <w:sz w:val="24"/>
          <w:szCs w:val="24"/>
        </w:rPr>
        <w:t xml:space="preserve">Заявки подаются путем заполнения формы, представленной в Приложении         </w:t>
      </w:r>
      <w:r w:rsidR="00B96199" w:rsidRPr="00CC09A6">
        <w:rPr>
          <w:rFonts w:ascii="Times New Roman" w:hAnsi="Times New Roman"/>
          <w:sz w:val="24"/>
          <w:szCs w:val="24"/>
        </w:rPr>
        <w:t xml:space="preserve">   </w:t>
      </w:r>
      <w:r w:rsidRPr="00CC09A6">
        <w:rPr>
          <w:rFonts w:ascii="Times New Roman" w:hAnsi="Times New Roman"/>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13" w:history="1">
        <w:r w:rsidR="000272ED" w:rsidRPr="00CC09A6">
          <w:rPr>
            <w:rStyle w:val="a9"/>
            <w:rFonts w:ascii="Times New Roman" w:hAnsi="Times New Roman"/>
            <w:sz w:val="24"/>
            <w:szCs w:val="24"/>
          </w:rPr>
          <w:t>https://www.</w:t>
        </w:r>
        <w:r w:rsidR="000272ED" w:rsidRPr="00CC09A6">
          <w:rPr>
            <w:rStyle w:val="a9"/>
            <w:rFonts w:ascii="Times New Roman" w:hAnsi="Times New Roman"/>
            <w:sz w:val="24"/>
            <w:szCs w:val="24"/>
            <w:lang w:val="en-US"/>
          </w:rPr>
          <w:t>etp</w:t>
        </w:r>
        <w:r w:rsidR="000272ED" w:rsidRPr="00CC09A6">
          <w:rPr>
            <w:rStyle w:val="a9"/>
            <w:rFonts w:ascii="Times New Roman" w:hAnsi="Times New Roman"/>
            <w:sz w:val="24"/>
            <w:szCs w:val="24"/>
          </w:rPr>
          <w:t>-</w:t>
        </w:r>
        <w:r w:rsidR="000272ED" w:rsidRPr="00CC09A6">
          <w:rPr>
            <w:rStyle w:val="a9"/>
            <w:rFonts w:ascii="Times New Roman" w:hAnsi="Times New Roman"/>
            <w:sz w:val="24"/>
            <w:szCs w:val="24"/>
            <w:lang w:val="en-US"/>
          </w:rPr>
          <w:t>torgi</w:t>
        </w:r>
        <w:r w:rsidR="000272ED" w:rsidRPr="00CC09A6">
          <w:rPr>
            <w:rStyle w:val="a9"/>
            <w:rFonts w:ascii="Times New Roman" w:hAnsi="Times New Roman"/>
            <w:sz w:val="24"/>
            <w:szCs w:val="24"/>
          </w:rPr>
          <w:t>.ru/</w:t>
        </w:r>
      </w:hyperlink>
      <w:r w:rsidR="000272ED" w:rsidRPr="00CC09A6">
        <w:rPr>
          <w:rFonts w:ascii="Times New Roman" w:hAnsi="Times New Roman"/>
          <w:sz w:val="24"/>
          <w:szCs w:val="24"/>
          <w:u w:val="single"/>
        </w:rPr>
        <w:t xml:space="preserve">. </w:t>
      </w:r>
      <w:r w:rsidRPr="00CC09A6">
        <w:rPr>
          <w:rFonts w:ascii="Times New Roman" w:hAnsi="Times New Roman"/>
          <w:sz w:val="24"/>
          <w:szCs w:val="24"/>
        </w:rPr>
        <w:t>Образцы документов, прилагаемых к заявке представлены в Приложении № 2 к настоящему информационному сообщению.</w:t>
      </w:r>
    </w:p>
    <w:p w:rsidR="00680059" w:rsidRPr="00CC09A6" w:rsidRDefault="00680059" w:rsidP="00680059">
      <w:pPr>
        <w:spacing w:after="0" w:line="240" w:lineRule="auto"/>
        <w:ind w:firstLine="720"/>
        <w:jc w:val="both"/>
        <w:rPr>
          <w:rFonts w:ascii="Times New Roman" w:hAnsi="Times New Roman"/>
          <w:sz w:val="24"/>
          <w:szCs w:val="24"/>
        </w:rPr>
      </w:pPr>
      <w:r w:rsidRPr="00CC09A6">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Приложении № 2 ). </w:t>
      </w:r>
    </w:p>
    <w:p w:rsidR="00680059" w:rsidRPr="00CC09A6" w:rsidRDefault="00680059" w:rsidP="00680059">
      <w:pPr>
        <w:spacing w:after="0" w:line="240" w:lineRule="auto"/>
        <w:ind w:firstLine="720"/>
        <w:jc w:val="both"/>
        <w:rPr>
          <w:rFonts w:ascii="Times New Roman" w:hAnsi="Times New Roman"/>
          <w:i/>
          <w:sz w:val="24"/>
          <w:szCs w:val="24"/>
        </w:rPr>
      </w:pPr>
      <w:r w:rsidRPr="00CC09A6">
        <w:rPr>
          <w:rFonts w:ascii="Times New Roman" w:hAnsi="Times New Roman"/>
          <w:i/>
          <w:sz w:val="24"/>
          <w:szCs w:val="24"/>
          <w:u w:val="single"/>
        </w:rPr>
        <w:t>Юридические лица предоставляют</w:t>
      </w:r>
      <w:r w:rsidRPr="00CC09A6">
        <w:rPr>
          <w:rFonts w:ascii="Times New Roman" w:hAnsi="Times New Roman"/>
          <w:i/>
          <w:sz w:val="24"/>
          <w:szCs w:val="24"/>
        </w:rPr>
        <w:t>:</w:t>
      </w:r>
    </w:p>
    <w:p w:rsidR="00680059" w:rsidRPr="00CC09A6" w:rsidRDefault="00680059" w:rsidP="00680059">
      <w:pPr>
        <w:spacing w:after="0" w:line="240" w:lineRule="auto"/>
        <w:ind w:firstLine="720"/>
        <w:jc w:val="both"/>
        <w:rPr>
          <w:rFonts w:ascii="Times New Roman" w:hAnsi="Times New Roman"/>
          <w:sz w:val="24"/>
          <w:szCs w:val="24"/>
        </w:rPr>
      </w:pPr>
      <w:r w:rsidRPr="00CC09A6">
        <w:rPr>
          <w:rFonts w:ascii="Times New Roman" w:hAnsi="Times New Roman"/>
          <w:sz w:val="24"/>
          <w:szCs w:val="24"/>
        </w:rPr>
        <w:t>- заявка на участие в аукционе (Приложение № 1);</w:t>
      </w:r>
    </w:p>
    <w:p w:rsidR="00680059" w:rsidRPr="00CC09A6" w:rsidRDefault="00680059" w:rsidP="00680059">
      <w:pPr>
        <w:spacing w:after="0" w:line="240" w:lineRule="auto"/>
        <w:ind w:firstLine="720"/>
        <w:jc w:val="both"/>
        <w:rPr>
          <w:rFonts w:ascii="Times New Roman" w:hAnsi="Times New Roman"/>
          <w:sz w:val="24"/>
          <w:szCs w:val="24"/>
        </w:rPr>
      </w:pPr>
      <w:r w:rsidRPr="00CC09A6">
        <w:rPr>
          <w:rFonts w:ascii="Times New Roman" w:hAnsi="Times New Roman"/>
          <w:sz w:val="24"/>
          <w:szCs w:val="24"/>
        </w:rPr>
        <w:t>- учредительные документы;</w:t>
      </w:r>
    </w:p>
    <w:p w:rsidR="00680059" w:rsidRPr="00CC09A6" w:rsidRDefault="00680059" w:rsidP="00680059">
      <w:pPr>
        <w:spacing w:after="0" w:line="240" w:lineRule="auto"/>
        <w:ind w:firstLine="720"/>
        <w:jc w:val="both"/>
        <w:rPr>
          <w:rFonts w:ascii="Times New Roman" w:hAnsi="Times New Roman"/>
          <w:sz w:val="24"/>
          <w:szCs w:val="24"/>
        </w:rPr>
      </w:pPr>
      <w:r w:rsidRPr="00CC09A6">
        <w:rPr>
          <w:rFonts w:ascii="Times New Roman" w:hAnsi="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(Приложение № 2);</w:t>
      </w:r>
    </w:p>
    <w:p w:rsidR="00680059" w:rsidRPr="00CC09A6" w:rsidRDefault="00680059" w:rsidP="00680059">
      <w:pPr>
        <w:spacing w:after="0" w:line="240" w:lineRule="auto"/>
        <w:ind w:firstLine="720"/>
        <w:jc w:val="both"/>
        <w:rPr>
          <w:rFonts w:ascii="Times New Roman" w:hAnsi="Times New Roman"/>
          <w:sz w:val="24"/>
          <w:szCs w:val="24"/>
        </w:rPr>
      </w:pPr>
      <w:r w:rsidRPr="00CC09A6">
        <w:rPr>
          <w:rFonts w:ascii="Times New Roman" w:hAnsi="Times New Roman"/>
          <w:sz w:val="24"/>
          <w:szCs w:val="24"/>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CB48E4" w:rsidRDefault="00680059" w:rsidP="00680059">
      <w:pPr>
        <w:spacing w:after="0" w:line="240" w:lineRule="auto"/>
        <w:ind w:firstLine="720"/>
        <w:jc w:val="both"/>
        <w:rPr>
          <w:rFonts w:ascii="Times New Roman" w:hAnsi="Times New Roman"/>
          <w:b/>
          <w:sz w:val="24"/>
          <w:szCs w:val="24"/>
        </w:rPr>
      </w:pPr>
      <w:r w:rsidRPr="00CC09A6">
        <w:rPr>
          <w:rFonts w:ascii="Times New Roman" w:hAnsi="Times New Roman"/>
          <w:sz w:val="24"/>
          <w:szCs w:val="24"/>
        </w:rPr>
        <w:t>- оформленная в установленном порядке или нотариально заверенная копия доверенности  на осу</w:t>
      </w:r>
      <w:r w:rsidRPr="00CB48E4">
        <w:rPr>
          <w:rFonts w:ascii="Times New Roman" w:hAnsi="Times New Roman"/>
          <w:sz w:val="24"/>
          <w:szCs w:val="24"/>
        </w:rPr>
        <w:t>ществление действий от имени претендента (в случае, если от имени претендента действует его представитель);</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CB48E4">
        <w:rPr>
          <w:rFonts w:ascii="Times New Roman" w:hAnsi="Times New Roman"/>
          <w:b/>
          <w:sz w:val="24"/>
          <w:szCs w:val="24"/>
        </w:rPr>
        <w:t>(Приложение № 2).</w:t>
      </w: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680059" w:rsidRPr="00CC09A6" w:rsidRDefault="00680059" w:rsidP="00680059">
      <w:pPr>
        <w:spacing w:after="0" w:line="240" w:lineRule="auto"/>
        <w:ind w:firstLine="720"/>
        <w:jc w:val="both"/>
        <w:rPr>
          <w:rFonts w:ascii="Times New Roman" w:hAnsi="Times New Roman"/>
          <w:sz w:val="24"/>
          <w:szCs w:val="24"/>
        </w:rPr>
      </w:pPr>
      <w:r w:rsidRPr="00CC09A6">
        <w:rPr>
          <w:rFonts w:ascii="Times New Roman" w:hAnsi="Times New Roman"/>
          <w:sz w:val="24"/>
          <w:szCs w:val="24"/>
        </w:rPr>
        <w:t>- заявка на участие в аукционе (Приложение № 1);</w:t>
      </w:r>
    </w:p>
    <w:p w:rsidR="00680059" w:rsidRPr="00CC09A6" w:rsidRDefault="00680059" w:rsidP="00680059">
      <w:pPr>
        <w:spacing w:after="0" w:line="240" w:lineRule="auto"/>
        <w:ind w:firstLine="720"/>
        <w:jc w:val="both"/>
        <w:rPr>
          <w:rFonts w:ascii="Times New Roman" w:hAnsi="Times New Roman"/>
          <w:sz w:val="24"/>
          <w:szCs w:val="24"/>
        </w:rPr>
      </w:pPr>
      <w:r w:rsidRPr="00CC09A6">
        <w:rPr>
          <w:rFonts w:ascii="Times New Roman" w:hAnsi="Times New Roman"/>
          <w:sz w:val="24"/>
          <w:szCs w:val="24"/>
        </w:rPr>
        <w:t>- документ, удостоверяющий личность (все листы);</w:t>
      </w:r>
    </w:p>
    <w:p w:rsidR="00680059" w:rsidRPr="00CC09A6" w:rsidRDefault="00680059" w:rsidP="00680059">
      <w:pPr>
        <w:spacing w:after="0" w:line="240" w:lineRule="auto"/>
        <w:ind w:firstLine="720"/>
        <w:jc w:val="both"/>
        <w:rPr>
          <w:rFonts w:ascii="Times New Roman" w:hAnsi="Times New Roman"/>
          <w:sz w:val="24"/>
          <w:szCs w:val="24"/>
        </w:rPr>
      </w:pPr>
      <w:r w:rsidRPr="00CC09A6">
        <w:rPr>
          <w:rFonts w:ascii="Times New Roman" w:hAnsi="Times New Roman"/>
          <w:sz w:val="24"/>
          <w:szCs w:val="24"/>
        </w:rPr>
        <w:lastRenderedPageBreak/>
        <w:t>-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w:t>
      </w:r>
    </w:p>
    <w:p w:rsidR="00680059" w:rsidRPr="00CC09A6" w:rsidRDefault="00680059" w:rsidP="00680059">
      <w:pPr>
        <w:spacing w:after="0" w:line="240" w:lineRule="auto"/>
        <w:ind w:firstLine="720"/>
        <w:jc w:val="both"/>
        <w:rPr>
          <w:rFonts w:ascii="Times New Roman" w:hAnsi="Times New Roman"/>
          <w:sz w:val="24"/>
          <w:szCs w:val="24"/>
        </w:rPr>
      </w:pPr>
      <w:r w:rsidRPr="00CC09A6">
        <w:rPr>
          <w:rFonts w:ascii="Times New Roman" w:hAnsi="Times New Roman"/>
          <w:sz w:val="24"/>
          <w:szCs w:val="24"/>
        </w:rPr>
        <w:t>- опись документов, входящих в состав заявки (Приложение № 2).</w:t>
      </w:r>
    </w:p>
    <w:p w:rsidR="00795D37" w:rsidRPr="00CC09A6" w:rsidRDefault="00795D37" w:rsidP="006C72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bCs/>
          <w:sz w:val="24"/>
          <w:szCs w:val="24"/>
          <w:lang w:val="ru-RU"/>
        </w:rPr>
      </w:pPr>
      <w:r w:rsidRPr="00CC09A6">
        <w:rPr>
          <w:b w:val="0"/>
          <w:bCs/>
          <w:sz w:val="24"/>
          <w:szCs w:val="24"/>
          <w:lang w:val="ru-RU"/>
        </w:rPr>
        <w:t>Одно лицо имеет право подать только одну заявку на один объект приватизации.</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C09A6">
        <w:rPr>
          <w:rFonts w:ascii="Times New Roman" w:hAnsi="Times New Roman"/>
          <w:sz w:val="24"/>
          <w:szCs w:val="24"/>
        </w:rPr>
        <w:t>Заявки подаются на электронную площадку, начиная с даты начала приема заявок до</w:t>
      </w:r>
      <w:r w:rsidRPr="00C13FA4">
        <w:rPr>
          <w:rFonts w:ascii="Times New Roman" w:hAnsi="Times New Roman"/>
          <w:sz w:val="24"/>
          <w:szCs w:val="24"/>
        </w:rPr>
        <w:t xml:space="preserve"> времени и даты окончания приема заявок, указанных в информационном сообщении.</w:t>
      </w:r>
    </w:p>
    <w:p w:rsidR="00795D37" w:rsidRPr="00C13FA4" w:rsidRDefault="00795D37" w:rsidP="00795D37">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Default="00795D37" w:rsidP="00795D37">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00167FBC"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Default="00FA3555"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 xml:space="preserve">.1. 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795D37">
      <w:pPr>
        <w:pStyle w:val="31"/>
        <w:ind w:firstLine="709"/>
        <w:outlineLvl w:val="0"/>
        <w:rPr>
          <w:sz w:val="24"/>
        </w:rPr>
      </w:pPr>
      <w:r w:rsidRPr="00C23F5C">
        <w:rPr>
          <w:sz w:val="24"/>
        </w:rPr>
        <w:t>1.</w:t>
      </w:r>
      <w:r w:rsidR="002945D0">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p>
    <w:p w:rsidR="00795D37" w:rsidRPr="00C84562"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lastRenderedPageBreak/>
        <w:t>1.</w:t>
      </w:r>
      <w:r w:rsidR="002945D0" w:rsidRPr="00C84562">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sidR="00CA35D9">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1.1</w:t>
      </w:r>
      <w:r w:rsidR="00CA35D9">
        <w:rPr>
          <w:rFonts w:eastAsia="Calibri"/>
          <w:b w:val="0"/>
          <w:sz w:val="24"/>
          <w:szCs w:val="24"/>
          <w:lang w:val="ru-RU" w:eastAsia="ru-RU"/>
        </w:rPr>
        <w:t>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347630">
        <w:rPr>
          <w:rFonts w:ascii="Times New Roman" w:hAnsi="Times New Roman" w:cs="Times New Roman"/>
          <w:b/>
          <w:sz w:val="24"/>
          <w:szCs w:val="24"/>
        </w:rPr>
        <w:t>1.1</w:t>
      </w:r>
      <w:r w:rsidR="00CA35D9">
        <w:rPr>
          <w:rFonts w:ascii="Times New Roman" w:hAnsi="Times New Roman" w:cs="Times New Roman"/>
          <w:b/>
          <w:sz w:val="24"/>
          <w:szCs w:val="24"/>
        </w:rPr>
        <w:t>1</w:t>
      </w:r>
      <w:r w:rsidRPr="00C13FA4">
        <w:rPr>
          <w:b/>
        </w:rPr>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аукциона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F11779" w:rsidP="00F1177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lastRenderedPageBreak/>
        <w:t xml:space="preserve">Передача муниципального имущества и оформление права собственности на него осуществляются в соответствии с </w:t>
      </w:r>
      <w:hyperlink r:id="rId14"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9402FC"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795D37" w:rsidRPr="00F87FBC"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rsidR="00795D37"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795D37" w:rsidRPr="00B754A6"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highlight w:val="yellow"/>
        </w:rPr>
      </w:pPr>
    </w:p>
    <w:p w:rsidR="00795D37" w:rsidRPr="00D17528"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color w:val="000000" w:themeColor="text1"/>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аукционе – </w:t>
      </w:r>
      <w:r w:rsidR="001131A6" w:rsidRPr="00D17528">
        <w:rPr>
          <w:rFonts w:ascii="Times New Roman" w:hAnsi="Times New Roman"/>
          <w:b/>
          <w:color w:val="000000" w:themeColor="text1"/>
          <w:sz w:val="24"/>
          <w:szCs w:val="24"/>
        </w:rPr>
        <w:t>07.08</w:t>
      </w:r>
      <w:r w:rsidR="00882B24" w:rsidRPr="00D17528">
        <w:rPr>
          <w:rFonts w:ascii="Times New Roman" w:hAnsi="Times New Roman"/>
          <w:b/>
          <w:color w:val="000000" w:themeColor="text1"/>
          <w:sz w:val="24"/>
          <w:szCs w:val="24"/>
        </w:rPr>
        <w:t>.2020</w:t>
      </w:r>
      <w:r w:rsidR="007A2450" w:rsidRPr="00D17528">
        <w:rPr>
          <w:rFonts w:ascii="Times New Roman" w:hAnsi="Times New Roman"/>
          <w:b/>
          <w:color w:val="000000" w:themeColor="text1"/>
          <w:sz w:val="24"/>
          <w:szCs w:val="24"/>
        </w:rPr>
        <w:t xml:space="preserve"> в </w:t>
      </w:r>
      <w:r w:rsidR="005B0077" w:rsidRPr="00D17528">
        <w:rPr>
          <w:rFonts w:ascii="Times New Roman" w:hAnsi="Times New Roman"/>
          <w:b/>
          <w:color w:val="000000" w:themeColor="text1"/>
          <w:sz w:val="24"/>
          <w:szCs w:val="24"/>
        </w:rPr>
        <w:t>10</w:t>
      </w:r>
      <w:r w:rsidR="007A2450" w:rsidRPr="00D17528">
        <w:rPr>
          <w:rFonts w:ascii="Times New Roman" w:hAnsi="Times New Roman"/>
          <w:b/>
          <w:color w:val="000000" w:themeColor="text1"/>
          <w:sz w:val="24"/>
          <w:szCs w:val="24"/>
        </w:rPr>
        <w:t>:00</w:t>
      </w:r>
      <w:r w:rsidRPr="00D17528">
        <w:rPr>
          <w:rFonts w:ascii="Times New Roman" w:hAnsi="Times New Roman"/>
          <w:b/>
          <w:color w:val="000000" w:themeColor="text1"/>
          <w:sz w:val="24"/>
          <w:szCs w:val="24"/>
        </w:rPr>
        <w:t>.</w:t>
      </w:r>
    </w:p>
    <w:p w:rsidR="00795D37" w:rsidRPr="00D17528"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olor w:val="000000" w:themeColor="text1"/>
          <w:sz w:val="24"/>
          <w:szCs w:val="24"/>
        </w:rPr>
      </w:pPr>
      <w:r w:rsidRPr="00D17528">
        <w:rPr>
          <w:rFonts w:ascii="Times New Roman" w:hAnsi="Times New Roman"/>
          <w:color w:val="000000" w:themeColor="text1"/>
          <w:sz w:val="24"/>
          <w:szCs w:val="24"/>
        </w:rPr>
        <w:t>2.2. </w:t>
      </w:r>
      <w:r w:rsidRPr="00D17528">
        <w:rPr>
          <w:rFonts w:ascii="Times New Roman" w:hAnsi="Times New Roman"/>
          <w:b/>
          <w:color w:val="000000" w:themeColor="text1"/>
          <w:sz w:val="24"/>
          <w:szCs w:val="24"/>
        </w:rPr>
        <w:t>Окончание приема заявок</w:t>
      </w:r>
      <w:r w:rsidRPr="00D17528">
        <w:rPr>
          <w:rFonts w:ascii="Times New Roman" w:hAnsi="Times New Roman"/>
          <w:color w:val="000000" w:themeColor="text1"/>
          <w:sz w:val="24"/>
          <w:szCs w:val="24"/>
        </w:rPr>
        <w:t xml:space="preserve"> на участие в аукционе – </w:t>
      </w:r>
      <w:r w:rsidR="001131A6" w:rsidRPr="00D17528">
        <w:rPr>
          <w:rFonts w:ascii="Times New Roman" w:hAnsi="Times New Roman"/>
          <w:b/>
          <w:color w:val="000000" w:themeColor="text1"/>
          <w:sz w:val="24"/>
          <w:szCs w:val="24"/>
        </w:rPr>
        <w:t>02.09</w:t>
      </w:r>
      <w:r w:rsidR="00882B24" w:rsidRPr="00D17528">
        <w:rPr>
          <w:rFonts w:ascii="Times New Roman" w:hAnsi="Times New Roman"/>
          <w:b/>
          <w:color w:val="000000" w:themeColor="text1"/>
          <w:sz w:val="24"/>
          <w:szCs w:val="24"/>
        </w:rPr>
        <w:t>.2020</w:t>
      </w:r>
      <w:r w:rsidRPr="00D17528">
        <w:rPr>
          <w:rFonts w:ascii="Times New Roman" w:hAnsi="Times New Roman"/>
          <w:b/>
          <w:color w:val="000000" w:themeColor="text1"/>
          <w:sz w:val="24"/>
          <w:szCs w:val="24"/>
        </w:rPr>
        <w:t xml:space="preserve"> в  </w:t>
      </w:r>
      <w:r w:rsidR="00D17528" w:rsidRPr="00D17528">
        <w:rPr>
          <w:rFonts w:ascii="Times New Roman" w:hAnsi="Times New Roman"/>
          <w:b/>
          <w:color w:val="000000" w:themeColor="text1"/>
          <w:sz w:val="24"/>
          <w:szCs w:val="24"/>
        </w:rPr>
        <w:t>17.45</w:t>
      </w:r>
      <w:r w:rsidRPr="00D17528">
        <w:rPr>
          <w:rFonts w:ascii="Times New Roman" w:hAnsi="Times New Roman"/>
          <w:b/>
          <w:color w:val="000000" w:themeColor="text1"/>
          <w:sz w:val="24"/>
          <w:szCs w:val="24"/>
        </w:rPr>
        <w:t>.</w:t>
      </w:r>
    </w:p>
    <w:p w:rsidR="00795D37" w:rsidRPr="00D17528"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color w:val="000000" w:themeColor="text1"/>
          <w:sz w:val="24"/>
          <w:szCs w:val="24"/>
        </w:rPr>
      </w:pPr>
      <w:r w:rsidRPr="00D17528">
        <w:rPr>
          <w:rFonts w:ascii="Times New Roman" w:hAnsi="Times New Roman"/>
          <w:color w:val="000000" w:themeColor="text1"/>
          <w:sz w:val="24"/>
          <w:szCs w:val="24"/>
        </w:rPr>
        <w:t>2.3. </w:t>
      </w:r>
      <w:r w:rsidRPr="00D17528">
        <w:rPr>
          <w:rFonts w:ascii="Times New Roman" w:hAnsi="Times New Roman"/>
          <w:b/>
          <w:color w:val="000000" w:themeColor="text1"/>
          <w:sz w:val="24"/>
          <w:szCs w:val="24"/>
        </w:rPr>
        <w:t>Определение участников аукциона</w:t>
      </w:r>
      <w:r w:rsidRPr="00D17528">
        <w:rPr>
          <w:rFonts w:ascii="Times New Roman" w:hAnsi="Times New Roman"/>
          <w:color w:val="000000" w:themeColor="text1"/>
          <w:sz w:val="24"/>
          <w:szCs w:val="24"/>
        </w:rPr>
        <w:t xml:space="preserve"> – </w:t>
      </w:r>
      <w:r w:rsidR="001131A6" w:rsidRPr="00D17528">
        <w:rPr>
          <w:rFonts w:ascii="Times New Roman" w:hAnsi="Times New Roman"/>
          <w:b/>
          <w:color w:val="000000" w:themeColor="text1"/>
          <w:sz w:val="24"/>
          <w:szCs w:val="24"/>
        </w:rPr>
        <w:t>03.09</w:t>
      </w:r>
      <w:r w:rsidR="00882B24" w:rsidRPr="00D17528">
        <w:rPr>
          <w:rFonts w:ascii="Times New Roman" w:hAnsi="Times New Roman"/>
          <w:b/>
          <w:color w:val="000000" w:themeColor="text1"/>
          <w:sz w:val="24"/>
          <w:szCs w:val="24"/>
        </w:rPr>
        <w:t>.2020</w:t>
      </w:r>
      <w:r w:rsidRPr="00D17528">
        <w:rPr>
          <w:rFonts w:ascii="Times New Roman" w:hAnsi="Times New Roman"/>
          <w:b/>
          <w:color w:val="000000" w:themeColor="text1"/>
          <w:sz w:val="24"/>
          <w:szCs w:val="24"/>
        </w:rPr>
        <w:t>.</w:t>
      </w:r>
      <w:r w:rsidR="001131A6" w:rsidRPr="00D17528">
        <w:rPr>
          <w:rFonts w:ascii="Times New Roman" w:hAnsi="Times New Roman"/>
          <w:b/>
          <w:color w:val="000000" w:themeColor="text1"/>
          <w:sz w:val="24"/>
          <w:szCs w:val="24"/>
        </w:rPr>
        <w:t xml:space="preserve"> в 11.00</w:t>
      </w:r>
    </w:p>
    <w:p w:rsidR="00795D37" w:rsidRPr="00882B24"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olor w:val="000000" w:themeColor="text1"/>
          <w:sz w:val="24"/>
          <w:szCs w:val="24"/>
        </w:rPr>
      </w:pPr>
      <w:r w:rsidRPr="00967297">
        <w:rPr>
          <w:rFonts w:ascii="Times New Roman" w:hAnsi="Times New Roman"/>
          <w:sz w:val="24"/>
          <w:szCs w:val="24"/>
        </w:rPr>
        <w:t>2.4. </w:t>
      </w:r>
      <w:r w:rsidRPr="00967297">
        <w:rPr>
          <w:rFonts w:ascii="Times New Roman" w:hAnsi="Times New Roman"/>
          <w:b/>
          <w:sz w:val="24"/>
          <w:szCs w:val="24"/>
        </w:rPr>
        <w:t>Проведение аукциона</w:t>
      </w:r>
      <w:r w:rsidRPr="00967297">
        <w:rPr>
          <w:rFonts w:ascii="Times New Roman" w:hAnsi="Times New Roman"/>
          <w:sz w:val="24"/>
          <w:szCs w:val="24"/>
        </w:rPr>
        <w:t xml:space="preserve"> (дата и время начала приема предложений от участников аукциона) – </w:t>
      </w:r>
      <w:r w:rsidR="001131A6">
        <w:rPr>
          <w:rFonts w:ascii="Times New Roman" w:hAnsi="Times New Roman"/>
          <w:b/>
          <w:color w:val="000000" w:themeColor="text1"/>
          <w:sz w:val="24"/>
          <w:szCs w:val="24"/>
        </w:rPr>
        <w:t>04</w:t>
      </w:r>
      <w:r w:rsidR="00882B24" w:rsidRPr="00882B24">
        <w:rPr>
          <w:rFonts w:ascii="Times New Roman" w:hAnsi="Times New Roman"/>
          <w:b/>
          <w:color w:val="000000" w:themeColor="text1"/>
          <w:sz w:val="24"/>
          <w:szCs w:val="24"/>
        </w:rPr>
        <w:t>.</w:t>
      </w:r>
      <w:r w:rsidR="00D17528">
        <w:rPr>
          <w:rFonts w:ascii="Times New Roman" w:hAnsi="Times New Roman"/>
          <w:b/>
          <w:color w:val="000000" w:themeColor="text1"/>
          <w:sz w:val="24"/>
          <w:szCs w:val="24"/>
        </w:rPr>
        <w:t>09.</w:t>
      </w:r>
      <w:r w:rsidR="00882B24" w:rsidRPr="00882B24">
        <w:rPr>
          <w:rFonts w:ascii="Times New Roman" w:hAnsi="Times New Roman"/>
          <w:b/>
          <w:color w:val="000000" w:themeColor="text1"/>
          <w:sz w:val="24"/>
          <w:szCs w:val="24"/>
        </w:rPr>
        <w:t>2020</w:t>
      </w:r>
      <w:r w:rsidR="00967297" w:rsidRPr="00882B24">
        <w:rPr>
          <w:rFonts w:ascii="Times New Roman" w:hAnsi="Times New Roman"/>
          <w:b/>
          <w:color w:val="000000" w:themeColor="text1"/>
          <w:sz w:val="24"/>
          <w:szCs w:val="24"/>
        </w:rPr>
        <w:t xml:space="preserve"> в</w:t>
      </w:r>
      <w:r w:rsidRPr="00882B24">
        <w:rPr>
          <w:rFonts w:ascii="Times New Roman" w:hAnsi="Times New Roman"/>
          <w:b/>
          <w:color w:val="000000" w:themeColor="text1"/>
          <w:sz w:val="24"/>
          <w:szCs w:val="24"/>
        </w:rPr>
        <w:t xml:space="preserve"> </w:t>
      </w:r>
      <w:r w:rsidR="002359A4" w:rsidRPr="00882B24">
        <w:rPr>
          <w:rFonts w:ascii="Times New Roman" w:hAnsi="Times New Roman"/>
          <w:b/>
          <w:color w:val="000000" w:themeColor="text1"/>
          <w:sz w:val="24"/>
          <w:szCs w:val="24"/>
        </w:rPr>
        <w:t>10:</w:t>
      </w:r>
      <w:r w:rsidR="001131A6">
        <w:rPr>
          <w:rFonts w:ascii="Times New Roman" w:hAnsi="Times New Roman"/>
          <w:b/>
          <w:color w:val="000000" w:themeColor="text1"/>
          <w:sz w:val="24"/>
          <w:szCs w:val="24"/>
        </w:rPr>
        <w:t>0</w:t>
      </w:r>
      <w:r w:rsidR="002359A4" w:rsidRPr="00882B24">
        <w:rPr>
          <w:rFonts w:ascii="Times New Roman" w:hAnsi="Times New Roman"/>
          <w:b/>
          <w:color w:val="000000" w:themeColor="text1"/>
          <w:sz w:val="24"/>
          <w:szCs w:val="24"/>
        </w:rPr>
        <w:t>0</w:t>
      </w:r>
      <w:r w:rsidRPr="00882B24">
        <w:rPr>
          <w:rFonts w:ascii="Times New Roman" w:hAnsi="Times New Roman"/>
          <w:b/>
          <w:color w:val="000000" w:themeColor="text1"/>
          <w:sz w:val="24"/>
          <w:szCs w:val="24"/>
        </w:rPr>
        <w:t>.</w:t>
      </w:r>
      <w:r w:rsidRPr="00882B24">
        <w:rPr>
          <w:rFonts w:ascii="Times New Roman" w:hAnsi="Times New Roman"/>
          <w:color w:val="000000" w:themeColor="text1"/>
          <w:sz w:val="24"/>
          <w:szCs w:val="24"/>
        </w:rPr>
        <w:t xml:space="preserve"> </w:t>
      </w:r>
    </w:p>
    <w:p w:rsidR="00795D37" w:rsidRPr="00C13FA4"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F723A0" w:rsidRDefault="00420007" w:rsidP="009402FC">
      <w:pPr>
        <w:pStyle w:val="a3"/>
        <w:ind w:firstLine="709"/>
        <w:rPr>
          <w:rFonts w:ascii="Times New Roman" w:hAnsi="Times New Roman"/>
          <w:b/>
          <w:sz w:val="24"/>
          <w:szCs w:val="24"/>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Pr="00C13FA4" w:rsidRDefault="00795D37" w:rsidP="00795D37">
      <w:pPr>
        <w:pStyle w:val="a3"/>
        <w:ind w:firstLine="709"/>
        <w:jc w:val="center"/>
        <w:rPr>
          <w:rFonts w:ascii="Times New Roman" w:hAnsi="Times New Roman"/>
          <w:b/>
          <w:sz w:val="24"/>
          <w:szCs w:val="24"/>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муниципального образования «</w:t>
      </w:r>
      <w:r w:rsidR="005B0077">
        <w:rPr>
          <w:rFonts w:ascii="Times New Roman" w:hAnsi="Times New Roman"/>
          <w:sz w:val="24"/>
          <w:szCs w:val="24"/>
          <w:lang w:eastAsia="ru-RU"/>
        </w:rPr>
        <w:t>Навлинский район</w:t>
      </w:r>
      <w:r w:rsidR="007D1307">
        <w:rPr>
          <w:rFonts w:ascii="Times New Roman" w:hAnsi="Times New Roman"/>
          <w:sz w:val="24"/>
          <w:szCs w:val="24"/>
          <w:lang w:eastAsia="ru-RU"/>
        </w:rPr>
        <w:t>»</w:t>
      </w:r>
      <w:r w:rsidRPr="00C13FA4">
        <w:rPr>
          <w:rFonts w:ascii="Times New Roman" w:hAnsi="Times New Roman"/>
          <w:sz w:val="24"/>
          <w:szCs w:val="24"/>
          <w:lang w:eastAsia="ru-RU"/>
        </w:rPr>
        <w:t>.</w:t>
      </w:r>
    </w:p>
    <w:p w:rsidR="005B0077" w:rsidRPr="00491632" w:rsidRDefault="00795D37" w:rsidP="005B0077">
      <w:pPr>
        <w:pStyle w:val="headdoc"/>
        <w:suppressAutoHyphens w:val="0"/>
        <w:spacing w:after="120" w:line="240" w:lineRule="auto"/>
        <w:ind w:firstLine="540"/>
        <w:jc w:val="both"/>
        <w:rPr>
          <w:rFonts w:ascii="Times New Roman" w:hAnsi="Times New Roman" w:cs="Times New Roman"/>
          <w:i/>
          <w:color w:val="FF0000"/>
          <w:sz w:val="24"/>
          <w:szCs w:val="24"/>
          <w:u w:val="single"/>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5B0077">
        <w:rPr>
          <w:rFonts w:ascii="Times New Roman" w:hAnsi="Times New Roman" w:cs="Times New Roman"/>
          <w:sz w:val="24"/>
          <w:szCs w:val="24"/>
        </w:rPr>
        <w:t>Отдел  по управлению муниципальным имуществом администрации Навлинского района</w:t>
      </w:r>
      <w:r w:rsidR="005B0077" w:rsidRPr="00665DF4">
        <w:rPr>
          <w:rFonts w:ascii="Times New Roman" w:hAnsi="Times New Roman" w:cs="Times New Roman"/>
          <w:sz w:val="24"/>
          <w:szCs w:val="24"/>
        </w:rPr>
        <w:t xml:space="preserve">. Юридический адрес </w:t>
      </w:r>
      <w:r w:rsidR="005B0077">
        <w:rPr>
          <w:rFonts w:ascii="Times New Roman" w:hAnsi="Times New Roman" w:cs="Times New Roman"/>
          <w:sz w:val="24"/>
          <w:szCs w:val="24"/>
        </w:rPr>
        <w:t>Продавца</w:t>
      </w:r>
      <w:r w:rsidR="005B0077" w:rsidRPr="00665DF4">
        <w:rPr>
          <w:rFonts w:ascii="Times New Roman" w:hAnsi="Times New Roman" w:cs="Times New Roman"/>
          <w:sz w:val="24"/>
          <w:szCs w:val="24"/>
        </w:rPr>
        <w:t xml:space="preserve">: </w:t>
      </w:r>
      <w:r w:rsidR="005B0077">
        <w:rPr>
          <w:rFonts w:ascii="Times New Roman" w:hAnsi="Times New Roman" w:cs="Times New Roman"/>
          <w:sz w:val="24"/>
          <w:szCs w:val="24"/>
        </w:rPr>
        <w:t>242130</w:t>
      </w:r>
      <w:r w:rsidR="005B0077" w:rsidRPr="00665DF4">
        <w:rPr>
          <w:rFonts w:ascii="Times New Roman" w:hAnsi="Times New Roman" w:cs="Times New Roman"/>
          <w:sz w:val="24"/>
          <w:szCs w:val="24"/>
        </w:rPr>
        <w:t xml:space="preserve">, </w:t>
      </w:r>
      <w:r w:rsidR="005B0077">
        <w:rPr>
          <w:rFonts w:ascii="Times New Roman" w:hAnsi="Times New Roman" w:cs="Times New Roman"/>
          <w:sz w:val="24"/>
          <w:szCs w:val="24"/>
        </w:rPr>
        <w:t>Брянская область, Навлинский р-н</w:t>
      </w:r>
      <w:r w:rsidR="005B0077" w:rsidRPr="00665DF4">
        <w:rPr>
          <w:rFonts w:ascii="Times New Roman" w:hAnsi="Times New Roman" w:cs="Times New Roman"/>
          <w:sz w:val="24"/>
          <w:szCs w:val="24"/>
        </w:rPr>
        <w:t>,</w:t>
      </w:r>
      <w:r w:rsidR="005B0077">
        <w:rPr>
          <w:rFonts w:ascii="Times New Roman" w:hAnsi="Times New Roman" w:cs="Times New Roman"/>
          <w:sz w:val="24"/>
          <w:szCs w:val="24"/>
        </w:rPr>
        <w:t xml:space="preserve"> рп.Навля ул.Красных Партизан,д.21</w:t>
      </w:r>
      <w:r w:rsidR="005B0077" w:rsidRPr="00665DF4">
        <w:rPr>
          <w:rFonts w:ascii="Times New Roman" w:hAnsi="Times New Roman" w:cs="Times New Roman"/>
          <w:sz w:val="24"/>
          <w:szCs w:val="24"/>
        </w:rPr>
        <w:t xml:space="preserve"> телефон приёмной: (</w:t>
      </w:r>
      <w:r w:rsidR="005B0077">
        <w:rPr>
          <w:rFonts w:ascii="Times New Roman" w:hAnsi="Times New Roman" w:cs="Times New Roman"/>
          <w:sz w:val="24"/>
          <w:szCs w:val="24"/>
        </w:rPr>
        <w:t>848342</w:t>
      </w:r>
      <w:r w:rsidR="005B0077" w:rsidRPr="00665DF4">
        <w:rPr>
          <w:rFonts w:ascii="Times New Roman" w:hAnsi="Times New Roman" w:cs="Times New Roman"/>
          <w:sz w:val="24"/>
          <w:szCs w:val="24"/>
        </w:rPr>
        <w:t xml:space="preserve">) </w:t>
      </w:r>
      <w:r w:rsidR="005B0077">
        <w:rPr>
          <w:rFonts w:ascii="Times New Roman" w:hAnsi="Times New Roman" w:cs="Times New Roman"/>
          <w:sz w:val="24"/>
          <w:szCs w:val="24"/>
        </w:rPr>
        <w:t>2-24-28</w:t>
      </w:r>
      <w:r w:rsidR="00F11779" w:rsidRPr="00665DF4">
        <w:rPr>
          <w:rFonts w:ascii="Times New Roman" w:hAnsi="Times New Roman" w:cs="Times New Roman"/>
          <w:sz w:val="24"/>
          <w:szCs w:val="24"/>
        </w:rPr>
        <w:t xml:space="preserve">, e-mail: </w:t>
      </w:r>
      <w:r w:rsidR="005B0077">
        <w:rPr>
          <w:rFonts w:ascii="Times New Roman" w:hAnsi="Times New Roman" w:cs="Times New Roman"/>
          <w:i/>
          <w:sz w:val="24"/>
          <w:szCs w:val="24"/>
          <w:u w:val="single"/>
          <w:lang w:val="en-US"/>
        </w:rPr>
        <w:t>otdel</w:t>
      </w:r>
      <w:r w:rsidR="005B0077" w:rsidRPr="00D6781C">
        <w:rPr>
          <w:rFonts w:ascii="Times New Roman" w:hAnsi="Times New Roman" w:cs="Times New Roman"/>
          <w:i/>
          <w:sz w:val="24"/>
          <w:szCs w:val="24"/>
          <w:u w:val="single"/>
        </w:rPr>
        <w:t>-</w:t>
      </w:r>
      <w:r w:rsidR="005B0077">
        <w:rPr>
          <w:rFonts w:ascii="Times New Roman" w:hAnsi="Times New Roman" w:cs="Times New Roman"/>
          <w:i/>
          <w:sz w:val="24"/>
          <w:szCs w:val="24"/>
          <w:u w:val="single"/>
          <w:lang w:val="en-US"/>
        </w:rPr>
        <w:t>umi</w:t>
      </w:r>
      <w:r w:rsidR="005B0077" w:rsidRPr="00D6781C">
        <w:rPr>
          <w:rFonts w:ascii="Times New Roman" w:hAnsi="Times New Roman" w:cs="Times New Roman"/>
          <w:i/>
          <w:sz w:val="24"/>
          <w:szCs w:val="24"/>
          <w:u w:val="single"/>
        </w:rPr>
        <w:t>@</w:t>
      </w:r>
      <w:r w:rsidR="005B0077">
        <w:rPr>
          <w:rFonts w:ascii="Times New Roman" w:hAnsi="Times New Roman" w:cs="Times New Roman"/>
          <w:i/>
          <w:sz w:val="24"/>
          <w:szCs w:val="24"/>
          <w:u w:val="single"/>
          <w:lang w:val="en-US"/>
        </w:rPr>
        <w:t>yandex</w:t>
      </w:r>
      <w:r w:rsidR="005B0077" w:rsidRPr="00D6781C">
        <w:rPr>
          <w:rFonts w:ascii="Times New Roman" w:hAnsi="Times New Roman" w:cs="Times New Roman"/>
          <w:i/>
          <w:sz w:val="24"/>
          <w:szCs w:val="24"/>
          <w:u w:val="single"/>
        </w:rPr>
        <w:t>.</w:t>
      </w:r>
      <w:r w:rsidR="005B0077">
        <w:rPr>
          <w:rFonts w:ascii="Times New Roman" w:hAnsi="Times New Roman" w:cs="Times New Roman"/>
          <w:i/>
          <w:sz w:val="24"/>
          <w:szCs w:val="24"/>
          <w:u w:val="single"/>
          <w:lang w:val="en-US"/>
        </w:rPr>
        <w:t>ru</w:t>
      </w:r>
      <w:r w:rsidR="005B0077" w:rsidRPr="00B85D6C">
        <w:rPr>
          <w:rFonts w:ascii="Times New Roman" w:hAnsi="Times New Roman" w:cs="Times New Roman"/>
          <w:sz w:val="24"/>
          <w:szCs w:val="24"/>
        </w:rPr>
        <w:t>.</w:t>
      </w:r>
    </w:p>
    <w:p w:rsidR="00F11779" w:rsidRDefault="00F11779" w:rsidP="004F11C8">
      <w:pPr>
        <w:pStyle w:val="headdoc"/>
        <w:suppressAutoHyphens w:val="0"/>
        <w:spacing w:after="120" w:line="240" w:lineRule="auto"/>
        <w:ind w:firstLine="708"/>
        <w:jc w:val="both"/>
        <w:rPr>
          <w:rFonts w:ascii="Times New Roman" w:hAnsi="Times New Roman" w:cs="Times New Roman"/>
          <w:i/>
          <w:sz w:val="24"/>
          <w:szCs w:val="24"/>
          <w:u w:val="single"/>
        </w:rPr>
      </w:pPr>
    </w:p>
    <w:p w:rsidR="00795D37" w:rsidRPr="00C13FA4" w:rsidRDefault="00420007" w:rsidP="00795D3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lastRenderedPageBreak/>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795D37" w:rsidRPr="001F7080"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5"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1F7080">
        <w:rPr>
          <w:rFonts w:ascii="Times New Roman" w:hAnsi="Times New Roman"/>
          <w:sz w:val="24"/>
          <w:szCs w:val="24"/>
        </w:rPr>
        <w:t xml:space="preserve">официальный сайт </w:t>
      </w:r>
      <w:r w:rsidR="005B0077">
        <w:rPr>
          <w:rFonts w:ascii="Times New Roman" w:hAnsi="Times New Roman"/>
          <w:sz w:val="24"/>
          <w:szCs w:val="24"/>
        </w:rPr>
        <w:t>администрации Навлинского района</w:t>
      </w:r>
      <w:r w:rsidR="001F7080" w:rsidRPr="001F7080">
        <w:rPr>
          <w:rFonts w:ascii="Times New Roman" w:hAnsi="Times New Roman"/>
          <w:sz w:val="24"/>
          <w:szCs w:val="24"/>
        </w:rPr>
        <w:t xml:space="preserve"> </w:t>
      </w:r>
      <w:hyperlink r:id="rId16" w:history="1">
        <w:r w:rsidR="005B0077" w:rsidRPr="005B0077">
          <w:rPr>
            <w:rStyle w:val="a9"/>
            <w:rFonts w:ascii="Times New Roman" w:hAnsi="Times New Roman"/>
            <w:sz w:val="24"/>
            <w:szCs w:val="24"/>
            <w:u w:val="none"/>
          </w:rPr>
          <w:t>http://www.admnav.ru/</w:t>
        </w:r>
      </w:hyperlink>
      <w:r w:rsidR="005B0077" w:rsidRPr="005B0077">
        <w:rPr>
          <w:rFonts w:ascii="Times New Roman" w:hAnsi="Times New Roman"/>
          <w:sz w:val="24"/>
          <w:szCs w:val="24"/>
        </w:rPr>
        <w:t xml:space="preserve"> </w:t>
      </w:r>
      <w:r w:rsidR="001F7080" w:rsidRPr="005B0077">
        <w:rPr>
          <w:rFonts w:ascii="Times New Roman" w:hAnsi="Times New Roman"/>
          <w:sz w:val="24"/>
          <w:szCs w:val="24"/>
        </w:rPr>
        <w:t>в</w:t>
      </w:r>
      <w:r w:rsidR="001F7080" w:rsidRPr="001F7080">
        <w:rPr>
          <w:rFonts w:ascii="Times New Roman" w:hAnsi="Times New Roman"/>
          <w:sz w:val="24"/>
          <w:szCs w:val="24"/>
        </w:rPr>
        <w:t xml:space="preserve">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Default="00967297" w:rsidP="00795D37">
      <w:pPr>
        <w:widowControl w:val="0"/>
        <w:spacing w:after="0" w:line="240" w:lineRule="auto"/>
        <w:ind w:firstLine="709"/>
        <w:contextualSpacing/>
        <w:jc w:val="center"/>
        <w:rPr>
          <w:rFonts w:ascii="Times New Roman" w:hAnsi="Times New Roman"/>
          <w:b/>
          <w:sz w:val="24"/>
          <w:szCs w:val="24"/>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lastRenderedPageBreak/>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795D37">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795D37" w:rsidRPr="00C13FA4" w:rsidRDefault="00795D37" w:rsidP="00795D37">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795D37">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1"/>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13FA4" w:rsidRDefault="00BD08BB" w:rsidP="00BD08BB">
      <w:pPr>
        <w:pStyle w:val="31"/>
        <w:tabs>
          <w:tab w:val="left" w:pos="4175"/>
        </w:tabs>
        <w:ind w:firstLine="709"/>
        <w:outlineLvl w:val="0"/>
        <w:rPr>
          <w:sz w:val="24"/>
        </w:rPr>
      </w:pPr>
      <w:r>
        <w:rPr>
          <w:sz w:val="24"/>
        </w:rPr>
        <w:tab/>
      </w:r>
    </w:p>
    <w:p w:rsidR="00795D37" w:rsidRPr="00C13FA4" w:rsidRDefault="00795D37" w:rsidP="00795D37">
      <w:pPr>
        <w:pStyle w:val="31"/>
        <w:ind w:firstLine="709"/>
        <w:jc w:val="center"/>
        <w:outlineLvl w:val="0"/>
        <w:rPr>
          <w:b/>
          <w:sz w:val="24"/>
        </w:rPr>
      </w:pPr>
      <w:r w:rsidRPr="00C13FA4">
        <w:rPr>
          <w:b/>
          <w:sz w:val="24"/>
        </w:rPr>
        <w:t>6. Порядок и срок отзыва заявок, порядок внесения изменений в заявку</w:t>
      </w:r>
    </w:p>
    <w:p w:rsidR="00795D37" w:rsidRPr="00C13FA4" w:rsidRDefault="00795D37" w:rsidP="00795D37">
      <w:pPr>
        <w:pStyle w:val="31"/>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1"/>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795D37" w:rsidRPr="00B915AD" w:rsidRDefault="00795D37" w:rsidP="00795D37">
      <w:pPr>
        <w:pStyle w:val="31"/>
        <w:ind w:firstLine="709"/>
        <w:outlineLvl w:val="0"/>
        <w:rPr>
          <w:sz w:val="24"/>
        </w:rPr>
      </w:pPr>
    </w:p>
    <w:p w:rsidR="00B96199" w:rsidRDefault="00B96199" w:rsidP="00795D37">
      <w:pPr>
        <w:pStyle w:val="TextBoldCenter"/>
        <w:spacing w:before="0"/>
        <w:ind w:firstLine="709"/>
        <w:outlineLvl w:val="0"/>
        <w:rPr>
          <w:sz w:val="24"/>
          <w:szCs w:val="24"/>
        </w:rPr>
      </w:pPr>
    </w:p>
    <w:p w:rsidR="00B96199" w:rsidRDefault="00B96199" w:rsidP="00795D37">
      <w:pPr>
        <w:pStyle w:val="TextBoldCenter"/>
        <w:spacing w:before="0"/>
        <w:ind w:firstLine="709"/>
        <w:outlineLvl w:val="0"/>
        <w:rPr>
          <w:sz w:val="24"/>
          <w:szCs w:val="24"/>
        </w:rPr>
      </w:pPr>
    </w:p>
    <w:p w:rsidR="00B96199" w:rsidRDefault="00B96199" w:rsidP="00795D37">
      <w:pPr>
        <w:pStyle w:val="TextBoldCenter"/>
        <w:spacing w:before="0"/>
        <w:ind w:firstLine="709"/>
        <w:outlineLvl w:val="0"/>
        <w:rPr>
          <w:sz w:val="24"/>
          <w:szCs w:val="24"/>
        </w:rPr>
      </w:pP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93113A" w:rsidRDefault="00795D37" w:rsidP="00795D37">
      <w:pPr>
        <w:pStyle w:val="TextBoldCenter"/>
        <w:spacing w:before="0"/>
        <w:ind w:firstLine="709"/>
        <w:jc w:val="both"/>
        <w:outlineLvl w:val="0"/>
        <w:rPr>
          <w:sz w:val="24"/>
          <w:szCs w:val="24"/>
        </w:rPr>
      </w:pPr>
    </w:p>
    <w:p w:rsidR="00795D37" w:rsidRPr="0093113A" w:rsidRDefault="00795D37" w:rsidP="00795D37">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lastRenderedPageBreak/>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7.6. 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Pr="0093113A"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3B3CDE" w:rsidRPr="003B3CDE" w:rsidRDefault="003B3CDE" w:rsidP="003B3CDE">
      <w:pPr>
        <w:spacing w:after="0"/>
        <w:ind w:firstLine="709"/>
        <w:jc w:val="both"/>
        <w:rPr>
          <w:rFonts w:ascii="Times New Roman" w:eastAsia="Calibri" w:hAnsi="Times New Roman"/>
          <w:sz w:val="24"/>
          <w:szCs w:val="24"/>
        </w:rPr>
      </w:pPr>
      <w:r>
        <w:rPr>
          <w:rFonts w:ascii="Times New Roman" w:hAnsi="Times New Roman"/>
          <w:sz w:val="23"/>
          <w:szCs w:val="23"/>
        </w:rPr>
        <w:t>8</w:t>
      </w:r>
      <w:r w:rsidRPr="003B3CDE">
        <w:rPr>
          <w:rFonts w:ascii="Times New Roman" w:hAnsi="Times New Roman"/>
          <w:sz w:val="24"/>
          <w:szCs w:val="24"/>
        </w:rPr>
        <w:t xml:space="preserve">.1 Электронный аукцион проводится в соответствии с </w:t>
      </w:r>
      <w:r w:rsidRPr="003B3CDE">
        <w:rPr>
          <w:rFonts w:ascii="Times New Roman" w:eastAsia="Calibri" w:hAnsi="Times New Roman"/>
          <w:sz w:val="24"/>
          <w:szCs w:val="24"/>
        </w:rPr>
        <w:t>Регламентом электронной площадки</w:t>
      </w:r>
      <w:r w:rsidRPr="003B3CDE">
        <w:rPr>
          <w:rFonts w:ascii="Times New Roman" w:hAnsi="Times New Roman"/>
          <w:sz w:val="24"/>
          <w:szCs w:val="24"/>
        </w:rPr>
        <w:t xml:space="preserve"> в указанный в извещении о проведении аукциона день и час </w:t>
      </w:r>
      <w:r w:rsidRPr="003B3CDE">
        <w:rPr>
          <w:rFonts w:ascii="Times New Roman" w:eastAsia="Calibri" w:hAnsi="Times New Roman"/>
          <w:sz w:val="24"/>
          <w:szCs w:val="24"/>
        </w:rPr>
        <w:t>путем последовательного повышения участниками начальной цены продажи на величину, равную либо кратную величине «шага аукциона».</w:t>
      </w:r>
    </w:p>
    <w:p w:rsidR="003B3CDE" w:rsidRPr="003B3CDE" w:rsidRDefault="003B3CDE" w:rsidP="003B3CDE">
      <w:pPr>
        <w:spacing w:after="0"/>
        <w:ind w:firstLine="709"/>
        <w:jc w:val="both"/>
        <w:rPr>
          <w:rFonts w:ascii="Times New Roman" w:eastAsia="Calibri" w:hAnsi="Times New Roman"/>
          <w:sz w:val="24"/>
          <w:szCs w:val="24"/>
        </w:rPr>
      </w:pPr>
      <w:r w:rsidRPr="003B3CDE">
        <w:rPr>
          <w:rFonts w:ascii="Times New Roman" w:eastAsia="Calibri" w:hAnsi="Times New Roman"/>
          <w:sz w:val="24"/>
          <w:szCs w:val="24"/>
        </w:rPr>
        <w:t>«Шаг аукциона» устанавливается Продавцом в фиксированной сумме и не изменяется в течение всего аукциона.</w:t>
      </w:r>
    </w:p>
    <w:p w:rsidR="003B3CDE" w:rsidRPr="003B3CDE" w:rsidRDefault="003B3CDE" w:rsidP="003B3CDE">
      <w:pPr>
        <w:pStyle w:val="a5"/>
        <w:autoSpaceDE w:val="0"/>
        <w:autoSpaceDN w:val="0"/>
        <w:adjustRightInd w:val="0"/>
        <w:spacing w:after="0" w:line="240" w:lineRule="auto"/>
        <w:ind w:left="0" w:firstLine="709"/>
        <w:jc w:val="both"/>
        <w:rPr>
          <w:rFonts w:ascii="Times New Roman" w:hAnsi="Times New Roman"/>
          <w:sz w:val="24"/>
          <w:szCs w:val="24"/>
        </w:rPr>
      </w:pPr>
      <w:r w:rsidRPr="003B3CDE">
        <w:rPr>
          <w:rFonts w:ascii="Times New Roman" w:hAnsi="Times New Roman"/>
          <w:sz w:val="24"/>
          <w:szCs w:val="24"/>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3B3CDE" w:rsidRPr="003B3CDE" w:rsidRDefault="003B3CDE" w:rsidP="003B3CDE">
      <w:pPr>
        <w:spacing w:after="0"/>
        <w:ind w:firstLine="709"/>
        <w:jc w:val="both"/>
        <w:rPr>
          <w:rFonts w:ascii="Times New Roman" w:eastAsia="Calibri" w:hAnsi="Times New Roman"/>
          <w:sz w:val="24"/>
          <w:szCs w:val="24"/>
        </w:rPr>
      </w:pPr>
      <w:r w:rsidRPr="003B3CDE">
        <w:rPr>
          <w:rFonts w:ascii="Times New Roman" w:eastAsia="Calibri" w:hAnsi="Times New Roman"/>
          <w:sz w:val="24"/>
          <w:szCs w:val="24"/>
        </w:rPr>
        <w:t xml:space="preserve">Со времени начала проведения процедуры аукциона </w:t>
      </w:r>
      <w:r w:rsidRPr="003B3CDE">
        <w:rPr>
          <w:rFonts w:ascii="Times New Roman" w:hAnsi="Times New Roman"/>
          <w:sz w:val="24"/>
          <w:szCs w:val="24"/>
        </w:rPr>
        <w:t>Организатором</w:t>
      </w:r>
      <w:r w:rsidRPr="003B3CDE">
        <w:rPr>
          <w:rFonts w:ascii="Times New Roman" w:eastAsia="Calibri" w:hAnsi="Times New Roman"/>
          <w:sz w:val="24"/>
          <w:szCs w:val="24"/>
        </w:rPr>
        <w:t xml:space="preserve"> размещается:</w:t>
      </w:r>
    </w:p>
    <w:p w:rsidR="003B3CDE" w:rsidRPr="003B3CDE" w:rsidRDefault="003B3CDE" w:rsidP="003B3CDE">
      <w:pPr>
        <w:spacing w:after="0"/>
        <w:ind w:firstLine="709"/>
        <w:jc w:val="both"/>
        <w:rPr>
          <w:rFonts w:ascii="Times New Roman" w:eastAsia="Calibri" w:hAnsi="Times New Roman"/>
          <w:sz w:val="24"/>
          <w:szCs w:val="24"/>
        </w:rPr>
      </w:pPr>
      <w:r w:rsidRPr="003B3CDE">
        <w:rPr>
          <w:rFonts w:ascii="Times New Roman" w:eastAsia="Calibri" w:hAnsi="Times New Roman"/>
          <w:sz w:val="24"/>
          <w:szCs w:val="24"/>
        </w:rPr>
        <w:t xml:space="preserve">- в открытой части электронной площадки - информация о начале проведения процедуры аукциона с указанием наименования </w:t>
      </w:r>
      <w:r w:rsidRPr="003B3CDE">
        <w:rPr>
          <w:rFonts w:ascii="Times New Roman" w:hAnsi="Times New Roman"/>
          <w:sz w:val="24"/>
          <w:szCs w:val="24"/>
        </w:rPr>
        <w:t>имущества</w:t>
      </w:r>
      <w:r w:rsidRPr="003B3CDE">
        <w:rPr>
          <w:rFonts w:ascii="Times New Roman" w:eastAsia="Calibri" w:hAnsi="Times New Roman"/>
          <w:sz w:val="24"/>
          <w:szCs w:val="24"/>
        </w:rPr>
        <w:t>, начальной цены и текущего «шага аукциона»;</w:t>
      </w:r>
    </w:p>
    <w:p w:rsidR="003B3CDE" w:rsidRPr="003B3CDE" w:rsidRDefault="003B3CDE" w:rsidP="003B3CDE">
      <w:pPr>
        <w:spacing w:after="0"/>
        <w:ind w:firstLine="709"/>
        <w:jc w:val="both"/>
        <w:rPr>
          <w:rFonts w:ascii="Times New Roman" w:eastAsia="Calibri" w:hAnsi="Times New Roman"/>
          <w:sz w:val="24"/>
          <w:szCs w:val="24"/>
        </w:rPr>
      </w:pPr>
      <w:r w:rsidRPr="003B3CDE">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w:t>
      </w:r>
      <w:r w:rsidRPr="003B3CDE">
        <w:rPr>
          <w:rFonts w:ascii="Times New Roman" w:hAnsi="Times New Roman"/>
          <w:sz w:val="24"/>
          <w:szCs w:val="24"/>
        </w:rPr>
        <w:t>имущества</w:t>
      </w:r>
      <w:r w:rsidRPr="003B3CDE">
        <w:rPr>
          <w:rFonts w:ascii="Times New Roman" w:eastAsia="Calibri" w:hAnsi="Times New Roman"/>
          <w:sz w:val="24"/>
          <w:szCs w:val="24"/>
        </w:rPr>
        <w:t xml:space="preserve"> и время их поступления, величина повышения начальной цены («шаг аукциона»), время, оставшееся до окончания приема предложений о цене </w:t>
      </w:r>
      <w:r w:rsidRPr="003B3CDE">
        <w:rPr>
          <w:rFonts w:ascii="Times New Roman" w:hAnsi="Times New Roman"/>
          <w:sz w:val="24"/>
          <w:szCs w:val="24"/>
        </w:rPr>
        <w:t>имущества</w:t>
      </w:r>
      <w:r w:rsidRPr="003B3CDE">
        <w:rPr>
          <w:rFonts w:ascii="Times New Roman" w:eastAsia="Calibri" w:hAnsi="Times New Roman"/>
          <w:sz w:val="24"/>
          <w:szCs w:val="24"/>
        </w:rPr>
        <w:t>.</w:t>
      </w:r>
    </w:p>
    <w:p w:rsidR="003B3CDE" w:rsidRPr="003B3CDE" w:rsidRDefault="003B3CDE" w:rsidP="003B3CDE">
      <w:pPr>
        <w:spacing w:after="0"/>
        <w:ind w:firstLine="709"/>
        <w:jc w:val="both"/>
        <w:rPr>
          <w:rFonts w:ascii="Times New Roman" w:eastAsia="Calibri" w:hAnsi="Times New Roman"/>
          <w:color w:val="000000"/>
          <w:sz w:val="24"/>
          <w:szCs w:val="24"/>
        </w:rPr>
      </w:pPr>
      <w:r w:rsidRPr="003B3CDE">
        <w:rPr>
          <w:rFonts w:ascii="Times New Roman" w:eastAsia="Calibri" w:hAnsi="Times New Roman"/>
          <w:color w:val="000000"/>
          <w:sz w:val="24"/>
          <w:szCs w:val="24"/>
        </w:rPr>
        <w:t xml:space="preserve">В течение одного часа со времени начала проведения процедуры аукциона участникам предлагается заявить о приобретении </w:t>
      </w:r>
      <w:r w:rsidRPr="003B3CDE">
        <w:rPr>
          <w:rFonts w:ascii="Times New Roman" w:hAnsi="Times New Roman"/>
          <w:color w:val="000000"/>
          <w:sz w:val="24"/>
          <w:szCs w:val="24"/>
        </w:rPr>
        <w:t>имущества</w:t>
      </w:r>
      <w:r w:rsidRPr="003B3CDE">
        <w:rPr>
          <w:rFonts w:ascii="Times New Roman" w:eastAsia="Calibri" w:hAnsi="Times New Roman"/>
          <w:color w:val="000000"/>
          <w:sz w:val="24"/>
          <w:szCs w:val="24"/>
        </w:rPr>
        <w:t xml:space="preserve"> по начальной цене. В случае если в течение указанного времени:</w:t>
      </w:r>
    </w:p>
    <w:p w:rsidR="003B3CDE" w:rsidRPr="003B3CDE" w:rsidRDefault="003B3CDE" w:rsidP="003B3CDE">
      <w:pPr>
        <w:spacing w:after="0"/>
        <w:ind w:firstLine="709"/>
        <w:jc w:val="both"/>
        <w:rPr>
          <w:rFonts w:ascii="Times New Roman" w:eastAsia="Calibri" w:hAnsi="Times New Roman"/>
          <w:sz w:val="24"/>
          <w:szCs w:val="24"/>
        </w:rPr>
      </w:pPr>
      <w:r w:rsidRPr="003B3CDE">
        <w:rPr>
          <w:rFonts w:ascii="Times New Roman" w:eastAsia="Calibri" w:hAnsi="Times New Roman"/>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B3CDE" w:rsidRPr="003B3CDE" w:rsidRDefault="003B3CDE" w:rsidP="003B3CDE">
      <w:pPr>
        <w:spacing w:after="0"/>
        <w:ind w:firstLine="709"/>
        <w:jc w:val="both"/>
        <w:rPr>
          <w:rFonts w:ascii="Times New Roman" w:eastAsia="Calibri" w:hAnsi="Times New Roman"/>
          <w:color w:val="000000"/>
          <w:sz w:val="24"/>
          <w:szCs w:val="24"/>
        </w:rPr>
      </w:pPr>
      <w:r w:rsidRPr="003B3CDE">
        <w:rPr>
          <w:rFonts w:ascii="Times New Roman" w:eastAsia="Calibri" w:hAnsi="Times New Roman"/>
          <w:color w:val="000000"/>
          <w:sz w:val="24"/>
          <w:szCs w:val="24"/>
        </w:rPr>
        <w:t xml:space="preserve">- не поступило ни одного предложения о начальной цене </w:t>
      </w:r>
      <w:r w:rsidRPr="003B3CDE">
        <w:rPr>
          <w:rFonts w:ascii="Times New Roman" w:hAnsi="Times New Roman"/>
          <w:color w:val="000000"/>
          <w:sz w:val="24"/>
          <w:szCs w:val="24"/>
        </w:rPr>
        <w:t>имущества</w:t>
      </w:r>
      <w:r w:rsidRPr="003B3CDE">
        <w:rPr>
          <w:rFonts w:ascii="Times New Roman" w:eastAsia="Calibri" w:hAnsi="Times New Roman"/>
          <w:color w:val="000000"/>
          <w:sz w:val="24"/>
          <w:szCs w:val="24"/>
        </w:rPr>
        <w:t xml:space="preserve">, то аукцион с помощью программно-аппаратных средств электронной площадки завершается. В этом случае </w:t>
      </w:r>
      <w:r w:rsidRPr="003B3CDE">
        <w:rPr>
          <w:rFonts w:ascii="Times New Roman" w:eastAsia="Calibri" w:hAnsi="Times New Roman"/>
          <w:color w:val="000000"/>
          <w:sz w:val="24"/>
          <w:szCs w:val="24"/>
        </w:rPr>
        <w:lastRenderedPageBreak/>
        <w:t xml:space="preserve">временем окончания представления предложений о цене </w:t>
      </w:r>
      <w:r w:rsidRPr="003B3CDE">
        <w:rPr>
          <w:rFonts w:ascii="Times New Roman" w:hAnsi="Times New Roman"/>
          <w:color w:val="000000"/>
          <w:sz w:val="24"/>
          <w:szCs w:val="24"/>
        </w:rPr>
        <w:t>имущества</w:t>
      </w:r>
      <w:r w:rsidRPr="003B3CDE">
        <w:rPr>
          <w:rFonts w:ascii="Times New Roman" w:eastAsia="Calibri" w:hAnsi="Times New Roman"/>
          <w:color w:val="000000"/>
          <w:sz w:val="24"/>
          <w:szCs w:val="24"/>
        </w:rPr>
        <w:t xml:space="preserve"> является время завершения аукциона.</w:t>
      </w:r>
    </w:p>
    <w:p w:rsidR="003B3CDE" w:rsidRPr="003B3CDE" w:rsidRDefault="003B3CDE" w:rsidP="003B3CDE">
      <w:pPr>
        <w:spacing w:after="0"/>
        <w:ind w:firstLine="709"/>
        <w:jc w:val="both"/>
        <w:rPr>
          <w:rFonts w:ascii="Times New Roman" w:eastAsia="Calibri" w:hAnsi="Times New Roman"/>
          <w:sz w:val="24"/>
          <w:szCs w:val="24"/>
        </w:rPr>
      </w:pPr>
      <w:r w:rsidRPr="003B3CDE">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B3CDE" w:rsidRPr="003B3CDE" w:rsidRDefault="003B3CDE" w:rsidP="003B3CDE">
      <w:pPr>
        <w:spacing w:after="0"/>
        <w:ind w:firstLine="709"/>
        <w:jc w:val="both"/>
        <w:rPr>
          <w:rFonts w:ascii="Times New Roman" w:eastAsia="Calibri" w:hAnsi="Times New Roman"/>
          <w:sz w:val="24"/>
          <w:szCs w:val="24"/>
        </w:rPr>
      </w:pPr>
      <w:r w:rsidRPr="003B3CDE">
        <w:rPr>
          <w:rFonts w:ascii="Times New Roman" w:eastAsia="Calibri" w:hAnsi="Times New Roman"/>
          <w:sz w:val="24"/>
          <w:szCs w:val="24"/>
        </w:rPr>
        <w:t xml:space="preserve">- исключение возможности подачи участником предложения о цене </w:t>
      </w:r>
      <w:r w:rsidRPr="003B3CDE">
        <w:rPr>
          <w:rFonts w:ascii="Times New Roman" w:hAnsi="Times New Roman"/>
          <w:sz w:val="24"/>
          <w:szCs w:val="24"/>
        </w:rPr>
        <w:t>имущества</w:t>
      </w:r>
      <w:r w:rsidRPr="003B3CDE">
        <w:rPr>
          <w:rFonts w:ascii="Times New Roman" w:eastAsia="Calibri" w:hAnsi="Times New Roman"/>
          <w:sz w:val="24"/>
          <w:szCs w:val="24"/>
        </w:rPr>
        <w:t>, не соответствующего увеличению текущей цены на величину «шага аукциона»;</w:t>
      </w:r>
    </w:p>
    <w:p w:rsidR="003B3CDE" w:rsidRPr="003B3CDE" w:rsidRDefault="003B3CDE" w:rsidP="003B3CDE">
      <w:pPr>
        <w:spacing w:after="0"/>
        <w:ind w:firstLine="709"/>
        <w:jc w:val="both"/>
        <w:rPr>
          <w:rFonts w:ascii="Times New Roman" w:eastAsia="Calibri" w:hAnsi="Times New Roman"/>
          <w:sz w:val="24"/>
          <w:szCs w:val="24"/>
        </w:rPr>
      </w:pPr>
      <w:r w:rsidRPr="003B3CDE">
        <w:rPr>
          <w:rFonts w:ascii="Times New Roman" w:eastAsia="Calibri" w:hAnsi="Times New Roman"/>
          <w:sz w:val="24"/>
          <w:szCs w:val="24"/>
        </w:rPr>
        <w:t xml:space="preserve">- уведомление участника в случае, если предложение этого Участника о цене </w:t>
      </w:r>
      <w:r w:rsidRPr="003B3CDE">
        <w:rPr>
          <w:rFonts w:ascii="Times New Roman" w:hAnsi="Times New Roman"/>
          <w:sz w:val="24"/>
          <w:szCs w:val="24"/>
        </w:rPr>
        <w:t>имущества</w:t>
      </w:r>
      <w:r w:rsidRPr="003B3CDE">
        <w:rPr>
          <w:rFonts w:ascii="Times New Roman" w:eastAsia="Calibri" w:hAnsi="Times New Roman"/>
          <w:sz w:val="24"/>
          <w:szCs w:val="24"/>
        </w:rPr>
        <w:t xml:space="preserve"> не может быть принято в связи с подачей аналогичного предложения ранее другим участником.</w:t>
      </w:r>
    </w:p>
    <w:p w:rsidR="003B3CDE" w:rsidRPr="003B3CDE" w:rsidRDefault="003B3CDE" w:rsidP="003B3CDE">
      <w:pPr>
        <w:spacing w:after="0"/>
        <w:ind w:firstLine="709"/>
        <w:jc w:val="both"/>
        <w:rPr>
          <w:rFonts w:ascii="Times New Roman" w:hAnsi="Times New Roman"/>
          <w:b/>
          <w:bCs/>
          <w:sz w:val="24"/>
          <w:szCs w:val="24"/>
        </w:rPr>
      </w:pPr>
      <w:r w:rsidRPr="003B3CDE">
        <w:rPr>
          <w:rFonts w:ascii="Times New Roman" w:hAnsi="Times New Roman"/>
          <w:b/>
          <w:bCs/>
          <w:sz w:val="24"/>
          <w:szCs w:val="24"/>
        </w:rPr>
        <w:t>Победителем аукциона признается участник, предложивший наибольшую цену имущества.</w:t>
      </w:r>
    </w:p>
    <w:p w:rsidR="003B3CDE" w:rsidRPr="003B3CDE" w:rsidRDefault="003B3CDE" w:rsidP="003B3CDE">
      <w:pPr>
        <w:pStyle w:val="ConsPlusNormal"/>
        <w:ind w:firstLine="709"/>
        <w:jc w:val="both"/>
        <w:rPr>
          <w:rFonts w:ascii="Times New Roman" w:hAnsi="Times New Roman" w:cs="Times New Roman"/>
          <w:sz w:val="24"/>
          <w:szCs w:val="24"/>
        </w:rPr>
      </w:pPr>
      <w:r w:rsidRPr="003B3CDE">
        <w:rPr>
          <w:rFonts w:ascii="Times New Roman" w:hAnsi="Times New Roman" w:cs="Times New Roman"/>
          <w:sz w:val="24"/>
          <w:szCs w:val="24"/>
        </w:rPr>
        <w:t>Ход проведения процедуры аукциона фиксируется Организатором в электронном журнале,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подписывается Продавцом торгов в течение одного часа с момента получения электронного журнала, но не позднее рабочего дня, следующего за днем подведения итогов аукциона.</w:t>
      </w:r>
    </w:p>
    <w:p w:rsidR="003B3CDE" w:rsidRPr="003B3CDE" w:rsidRDefault="003B3CDE" w:rsidP="003B3CDE">
      <w:pPr>
        <w:autoSpaceDE w:val="0"/>
        <w:autoSpaceDN w:val="0"/>
        <w:adjustRightInd w:val="0"/>
        <w:spacing w:after="0"/>
        <w:ind w:firstLine="709"/>
        <w:jc w:val="both"/>
        <w:outlineLvl w:val="1"/>
        <w:rPr>
          <w:rFonts w:ascii="Times New Roman" w:hAnsi="Times New Roman"/>
          <w:sz w:val="24"/>
          <w:szCs w:val="24"/>
        </w:rPr>
      </w:pPr>
      <w:r w:rsidRPr="003B3CDE">
        <w:rPr>
          <w:rFonts w:ascii="Times New Roman" w:hAnsi="Times New Roman"/>
          <w:sz w:val="24"/>
          <w:szCs w:val="24"/>
        </w:rPr>
        <w:t>Процедура аукциона считается завершенной с момента подписания Продавцом торгов протокола об итогах аукциона.</w:t>
      </w:r>
    </w:p>
    <w:p w:rsidR="003B3CDE" w:rsidRPr="003B3CDE" w:rsidRDefault="003B3CDE" w:rsidP="003B3CDE">
      <w:pPr>
        <w:spacing w:after="0"/>
        <w:ind w:firstLine="709"/>
        <w:jc w:val="both"/>
        <w:rPr>
          <w:rFonts w:ascii="Times New Roman" w:eastAsia="Calibri" w:hAnsi="Times New Roman"/>
          <w:b/>
          <w:color w:val="000000" w:themeColor="text1"/>
          <w:sz w:val="24"/>
          <w:szCs w:val="24"/>
        </w:rPr>
      </w:pPr>
      <w:r w:rsidRPr="003B3CDE">
        <w:rPr>
          <w:rFonts w:ascii="Times New Roman" w:eastAsia="Calibri" w:hAnsi="Times New Roman"/>
          <w:b/>
          <w:color w:val="000000" w:themeColor="text1"/>
          <w:sz w:val="24"/>
          <w:szCs w:val="24"/>
        </w:rPr>
        <w:t>Аукцион признается несостоявшимся в следующих случаях:</w:t>
      </w:r>
    </w:p>
    <w:p w:rsidR="003B3CDE" w:rsidRPr="003B3CDE" w:rsidRDefault="003B3CDE" w:rsidP="003B3CDE">
      <w:pPr>
        <w:pStyle w:val="TextBasTxt"/>
        <w:ind w:firstLine="709"/>
      </w:pPr>
      <w:r w:rsidRPr="003B3CDE">
        <w:t>- не было подано ни одной заявки на участие либо подано менее двух заявок либо ни один из Претендентов не признан участником;</w:t>
      </w:r>
    </w:p>
    <w:p w:rsidR="003B3CDE" w:rsidRPr="003B3CDE" w:rsidRDefault="003B3CDE" w:rsidP="003B3CDE">
      <w:pPr>
        <w:pStyle w:val="TextBasTxt"/>
        <w:ind w:firstLine="709"/>
      </w:pPr>
      <w:r w:rsidRPr="003B3CDE">
        <w:t>- принято решение о признании только одного Претендента участником;</w:t>
      </w:r>
    </w:p>
    <w:p w:rsidR="003B3CDE" w:rsidRPr="003B3CDE" w:rsidRDefault="003B3CDE" w:rsidP="003B3CDE">
      <w:pPr>
        <w:pStyle w:val="TextBasTxt"/>
        <w:ind w:firstLine="709"/>
      </w:pPr>
      <w:r w:rsidRPr="003B3CDE">
        <w:t xml:space="preserve">- ни один из участников не сделал предложение </w:t>
      </w:r>
      <w:r>
        <w:t>на шаг повышения цены</w:t>
      </w:r>
      <w:r w:rsidRPr="003B3CDE">
        <w:t>.</w:t>
      </w:r>
    </w:p>
    <w:p w:rsidR="003B3CDE" w:rsidRPr="003B3CDE" w:rsidRDefault="003B3CDE" w:rsidP="003B3CDE">
      <w:pPr>
        <w:pStyle w:val="TextBasTxt"/>
        <w:ind w:firstLine="709"/>
      </w:pPr>
      <w:r w:rsidRPr="003B3CDE">
        <w:t>Решение о признании аукциона несостоявшимся оформляется протоколом об итогах аукциона.</w:t>
      </w:r>
    </w:p>
    <w:p w:rsidR="003B3CDE" w:rsidRPr="003B3CDE" w:rsidRDefault="003B3CDE" w:rsidP="003B3CDE">
      <w:pPr>
        <w:pStyle w:val="TextBasTxt"/>
        <w:ind w:firstLine="709"/>
      </w:pPr>
      <w:r w:rsidRPr="003B3CDE">
        <w:t>В течение одного часа со времени подписания протокола об итогах аукциона Победителю, участнику аукциона, сделавшему предпоследнее предложение о цене аукциона, направляется уведомление о признании его победителем, участником аукциона, сделавшим предпоследнее предложение о цене аукциона, с приложением данного протокола, а также размещается в открытой части электронной площадки следующая информация:</w:t>
      </w:r>
    </w:p>
    <w:p w:rsidR="003B3CDE" w:rsidRPr="003B3CDE" w:rsidRDefault="003B3CDE" w:rsidP="003B3CDE">
      <w:pPr>
        <w:pStyle w:val="TextBasTxt"/>
        <w:ind w:firstLine="709"/>
      </w:pPr>
      <w:r w:rsidRPr="003B3CDE">
        <w:t>- наименование Имущества и иные позволяющие его индивидуализировать сведения;</w:t>
      </w:r>
    </w:p>
    <w:p w:rsidR="003B3CDE" w:rsidRPr="003B3CDE" w:rsidRDefault="003B3CDE" w:rsidP="003B3CDE">
      <w:pPr>
        <w:pStyle w:val="TextBasTxt"/>
        <w:ind w:firstLine="709"/>
      </w:pPr>
      <w:r w:rsidRPr="003B3CDE">
        <w:t>- цена сделки;</w:t>
      </w:r>
    </w:p>
    <w:p w:rsidR="003B3CDE" w:rsidRPr="003B3CDE" w:rsidRDefault="003B3CDE" w:rsidP="003B3CDE">
      <w:pPr>
        <w:pStyle w:val="TextBasTxt"/>
        <w:ind w:firstLine="709"/>
      </w:pPr>
      <w:r w:rsidRPr="003B3CDE">
        <w:t>- фамилия, имя, отчество физического лица или наименовании юридического лица – победителя, участника аукциона, сделавшего предпоследнее предложение о цене аукциона.</w:t>
      </w:r>
    </w:p>
    <w:p w:rsidR="003B3CDE" w:rsidRPr="003B3CDE" w:rsidRDefault="003B3CDE" w:rsidP="003B3CDE">
      <w:pPr>
        <w:pStyle w:val="31"/>
        <w:ind w:firstLine="709"/>
        <w:outlineLvl w:val="0"/>
        <w:rPr>
          <w:sz w:val="24"/>
        </w:rPr>
      </w:pPr>
      <w:r w:rsidRPr="003B3CDE">
        <w:rPr>
          <w:sz w:val="24"/>
        </w:rPr>
        <w:t xml:space="preserve">Протокол об итогах аукциона также размещается на официальных сайтах торгов и на электронной площадке. </w:t>
      </w:r>
    </w:p>
    <w:p w:rsidR="00F723A0" w:rsidRDefault="00F723A0" w:rsidP="003B3CDE">
      <w:pPr>
        <w:autoSpaceDE w:val="0"/>
        <w:autoSpaceDN w:val="0"/>
        <w:adjustRightInd w:val="0"/>
        <w:spacing w:after="0" w:line="240" w:lineRule="auto"/>
        <w:ind w:firstLine="567"/>
        <w:jc w:val="both"/>
        <w:rPr>
          <w:rFonts w:ascii="Times New Roman" w:hAnsi="Times New Roman"/>
          <w:b/>
          <w:sz w:val="24"/>
          <w:szCs w:val="24"/>
        </w:rPr>
        <w:sectPr w:rsidR="00F723A0" w:rsidSect="00F723A0">
          <w:headerReference w:type="even" r:id="rId17"/>
          <w:headerReference w:type="default" r:id="rId18"/>
          <w:pgSz w:w="11906" w:h="16838"/>
          <w:pgMar w:top="709" w:right="567" w:bottom="851"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5E5DED" w:rsidP="00E970CB">
      <w:pPr>
        <w:jc w:val="center"/>
        <w:rPr>
          <w:rFonts w:ascii="Times New Roman" w:hAnsi="Times New Roman"/>
          <w:i/>
          <w:iCs/>
          <w:sz w:val="20"/>
          <w:szCs w:val="20"/>
        </w:rPr>
      </w:pPr>
      <w:r w:rsidRPr="005E5DED">
        <w:rPr>
          <w:noProof/>
          <w:sz w:val="20"/>
          <w:szCs w:val="20"/>
        </w:rPr>
        <w:pict>
          <v:rect id="_x0000_s1027" style="position:absolute;left:0;text-align:left;margin-left:325.55pt;margin-top:19.35pt;width:18pt;height:18pt;z-index:251661312"/>
        </w:pict>
      </w:r>
      <w:r w:rsidRPr="005E5DED">
        <w:rPr>
          <w:noProof/>
          <w:sz w:val="20"/>
          <w:szCs w:val="20"/>
        </w:rPr>
        <w:pict>
          <v:rect id="_x0000_s1026" style="position:absolute;left:0;text-align:left;margin-left:151.8pt;margin-top:19.35pt;width:18pt;height:18pt;z-index:251660288"/>
        </w:pic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E970CB" w:rsidRPr="00917029" w:rsidRDefault="00E970CB" w:rsidP="00E970CB">
      <w:pPr>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E970CB" w:rsidRPr="00E970CB" w:rsidRDefault="00E970CB" w:rsidP="00E970CB">
      <w:pPr>
        <w:pStyle w:val="a7"/>
        <w:spacing w:after="0" w:line="240" w:lineRule="auto"/>
        <w:jc w:val="both"/>
        <w:rPr>
          <w:rFonts w:ascii="Times New Roman" w:hAnsi="Times New Roman"/>
          <w:b/>
          <w:bCs/>
        </w:rPr>
      </w:pPr>
      <w:r w:rsidRPr="00E970CB">
        <w:rPr>
          <w:rFonts w:ascii="Times New Roman" w:hAnsi="Times New Roman"/>
        </w:rPr>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имущества:_______________________________________________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E360D5" w:rsidRDefault="00E360D5" w:rsidP="00E970CB">
      <w:pPr>
        <w:spacing w:after="0" w:line="240" w:lineRule="auto"/>
        <w:ind w:firstLine="708"/>
        <w:jc w:val="both"/>
        <w:rPr>
          <w:rFonts w:ascii="Times New Roman" w:hAnsi="Times New Roman"/>
          <w:b/>
          <w:bCs/>
          <w:sz w:val="20"/>
          <w:szCs w:val="20"/>
        </w:rPr>
      </w:pP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lastRenderedPageBreak/>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E970CB">
      <w:pPr>
        <w:spacing w:after="0" w:line="240" w:lineRule="auto"/>
        <w:jc w:val="both"/>
        <w:rPr>
          <w:rFonts w:ascii="Times New Roman" w:hAnsi="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проживающий (ая)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в соответствии с Федеральным законом от 27.07.2006 № 152-ФЗ «О персональных данных» своей волей и в своем интересе выражаю Управлению имущественных и земельных отношений Брянской городской администрации, адрес местонахождения: 241002, г. Брянск, Советский район, пр-т Ленина, д. 35,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муниципального образования "город Брянск",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Управление имущественных и земельных отношений Брянской городской администрации 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lastRenderedPageBreak/>
        <w:t xml:space="preserve">                  </w:t>
      </w:r>
    </w:p>
    <w:p w:rsidR="003B3CDE" w:rsidRDefault="003B3CDE" w:rsidP="003B3CDE">
      <w:pPr>
        <w:keepNext/>
        <w:tabs>
          <w:tab w:val="left" w:pos="1336"/>
          <w:tab w:val="left" w:pos="1942"/>
          <w:tab w:val="right" w:pos="9355"/>
        </w:tabs>
        <w:spacing w:after="0" w:line="240" w:lineRule="auto"/>
        <w:outlineLvl w:val="2"/>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B3CDE" w:rsidRDefault="003B3CDE" w:rsidP="00E3761B">
      <w:pPr>
        <w:keepNext/>
        <w:tabs>
          <w:tab w:val="left" w:pos="1942"/>
          <w:tab w:val="right" w:pos="9355"/>
        </w:tabs>
        <w:spacing w:after="0" w:line="240" w:lineRule="auto"/>
        <w:jc w:val="right"/>
        <w:outlineLvl w:val="2"/>
        <w:rPr>
          <w:rFonts w:ascii="Times New Roman" w:hAnsi="Times New Roman"/>
          <w:sz w:val="24"/>
          <w:szCs w:val="24"/>
        </w:rPr>
      </w:pPr>
    </w:p>
    <w:p w:rsidR="003B3CDE" w:rsidRDefault="003B3CDE" w:rsidP="00E3761B">
      <w:pPr>
        <w:keepNext/>
        <w:tabs>
          <w:tab w:val="left" w:pos="1942"/>
          <w:tab w:val="right" w:pos="9355"/>
        </w:tabs>
        <w:spacing w:after="0" w:line="240" w:lineRule="auto"/>
        <w:jc w:val="right"/>
        <w:outlineLvl w:val="2"/>
        <w:rPr>
          <w:rFonts w:ascii="Times New Roman" w:hAnsi="Times New Roman"/>
          <w:sz w:val="24"/>
          <w:szCs w:val="24"/>
        </w:rPr>
      </w:pPr>
    </w:p>
    <w:p w:rsidR="003B3CDE" w:rsidRDefault="003B3CDE" w:rsidP="00E3761B">
      <w:pPr>
        <w:keepNext/>
        <w:tabs>
          <w:tab w:val="left" w:pos="1942"/>
          <w:tab w:val="right" w:pos="9355"/>
        </w:tabs>
        <w:spacing w:after="0" w:line="240" w:lineRule="auto"/>
        <w:jc w:val="right"/>
        <w:outlineLvl w:val="2"/>
        <w:rPr>
          <w:rFonts w:ascii="Times New Roman" w:hAnsi="Times New Roman"/>
          <w:sz w:val="24"/>
          <w:szCs w:val="24"/>
        </w:rPr>
      </w:pPr>
    </w:p>
    <w:p w:rsidR="003B3CDE" w:rsidRDefault="003B3CDE" w:rsidP="00E3761B">
      <w:pPr>
        <w:keepNext/>
        <w:tabs>
          <w:tab w:val="left" w:pos="1942"/>
          <w:tab w:val="right" w:pos="9355"/>
        </w:tabs>
        <w:spacing w:after="0" w:line="240" w:lineRule="auto"/>
        <w:jc w:val="right"/>
        <w:outlineLvl w:val="2"/>
        <w:rPr>
          <w:rFonts w:ascii="Times New Roman" w:hAnsi="Times New Roman"/>
          <w:sz w:val="24"/>
          <w:szCs w:val="24"/>
        </w:rPr>
      </w:pPr>
    </w:p>
    <w:p w:rsidR="003B3CDE" w:rsidRDefault="003B3CDE" w:rsidP="00E3761B">
      <w:pPr>
        <w:keepNext/>
        <w:tabs>
          <w:tab w:val="left" w:pos="1942"/>
          <w:tab w:val="right" w:pos="9355"/>
        </w:tabs>
        <w:spacing w:after="0" w:line="240" w:lineRule="auto"/>
        <w:jc w:val="right"/>
        <w:outlineLvl w:val="2"/>
        <w:rPr>
          <w:rFonts w:ascii="Times New Roman" w:hAnsi="Times New Roman"/>
          <w:sz w:val="24"/>
          <w:szCs w:val="24"/>
        </w:rPr>
      </w:pPr>
    </w:p>
    <w:p w:rsidR="003B3CDE" w:rsidRDefault="003B3CDE" w:rsidP="00E3761B">
      <w:pPr>
        <w:keepNext/>
        <w:tabs>
          <w:tab w:val="left" w:pos="1942"/>
          <w:tab w:val="right" w:pos="9355"/>
        </w:tabs>
        <w:spacing w:after="0" w:line="240" w:lineRule="auto"/>
        <w:jc w:val="right"/>
        <w:outlineLvl w:val="2"/>
        <w:rPr>
          <w:rFonts w:ascii="Times New Roman" w:hAnsi="Times New Roman"/>
          <w:sz w:val="24"/>
          <w:szCs w:val="24"/>
        </w:rPr>
      </w:pPr>
    </w:p>
    <w:p w:rsidR="003B3CDE" w:rsidRDefault="003B3CDE"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C13FA4"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t xml:space="preserve">Приложение </w:t>
      </w:r>
      <w:r>
        <w:rPr>
          <w:rFonts w:ascii="Times New Roman" w:hAnsi="Times New Roman"/>
          <w:sz w:val="24"/>
          <w:szCs w:val="24"/>
        </w:rPr>
        <w:t xml:space="preserve">2 </w:t>
      </w:r>
    </w:p>
    <w:p w:rsidR="00E3761B" w:rsidRDefault="00E3761B" w:rsidP="00E3761B">
      <w:pPr>
        <w:pStyle w:val="af1"/>
        <w:ind w:left="-567" w:right="-284"/>
        <w:jc w:val="both"/>
        <w:rPr>
          <w:rFonts w:ascii="Times New Roman" w:hAnsi="Times New Roman"/>
          <w:sz w:val="24"/>
          <w:szCs w:val="24"/>
        </w:rPr>
      </w:pPr>
      <w:r>
        <w:rPr>
          <w:rFonts w:ascii="Times New Roman" w:hAnsi="Times New Roman"/>
          <w:sz w:val="24"/>
          <w:szCs w:val="24"/>
        </w:rPr>
        <w:t xml:space="preserve">                                                                                                        </w:t>
      </w:r>
      <w:r w:rsidRPr="00C13FA4">
        <w:rPr>
          <w:rFonts w:ascii="Times New Roman" w:hAnsi="Times New Roman"/>
          <w:sz w:val="24"/>
          <w:szCs w:val="24"/>
        </w:rPr>
        <w:t>к информационному сообщению</w:t>
      </w:r>
    </w:p>
    <w:p w:rsidR="00E3761B" w:rsidRDefault="00E3761B" w:rsidP="00E3761B">
      <w:pPr>
        <w:pStyle w:val="af1"/>
        <w:ind w:left="-567" w:right="-284"/>
        <w:jc w:val="both"/>
        <w:rPr>
          <w:rFonts w:ascii="Times New Roman" w:hAnsi="Times New Roman"/>
          <w:sz w:val="24"/>
          <w:szCs w:val="24"/>
        </w:rPr>
      </w:pPr>
    </w:p>
    <w:p w:rsidR="00E3761B" w:rsidRPr="00367400" w:rsidRDefault="00960A96"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3761B" w:rsidRPr="00367400">
        <w:rPr>
          <w:rFonts w:ascii="Times New Roman" w:hAnsi="Times New Roman" w:cs="Times New Roman"/>
          <w:b/>
          <w:sz w:val="24"/>
          <w:szCs w:val="24"/>
        </w:rPr>
        <w:t>ОПИСЬ ДОКУМЕНТОВ,</w:t>
      </w:r>
    </w:p>
    <w:p w:rsidR="00E3761B" w:rsidRDefault="00E3761B" w:rsidP="00E3761B">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E3761B" w:rsidRDefault="00E3761B"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государственного имущества</w:t>
      </w:r>
    </w:p>
    <w:p w:rsidR="00E3761B" w:rsidRDefault="00E3761B" w:rsidP="00E3761B">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E3761B" w:rsidRPr="002E0B69" w:rsidRDefault="00E3761B" w:rsidP="00E3761B">
      <w:pPr>
        <w:pStyle w:val="ConsPlusNonformat"/>
        <w:contextualSpacing/>
        <w:jc w:val="center"/>
        <w:rPr>
          <w:rFonts w:ascii="Times New Roman" w:hAnsi="Times New Roman" w:cs="Times New Roman"/>
          <w:b/>
          <w:sz w:val="24"/>
          <w:szCs w:val="24"/>
        </w:rPr>
      </w:pPr>
    </w:p>
    <w:p w:rsidR="00E3761B" w:rsidRDefault="00E3761B" w:rsidP="00E3761B">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E3761B" w:rsidRPr="009E2E72" w:rsidRDefault="00E3761B" w:rsidP="00E3761B">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Default="00E3761B" w:rsidP="00E3761B">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E3761B" w:rsidRPr="00211FCF" w:rsidRDefault="00E3761B" w:rsidP="00E3761B">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электронном аукционе</w:t>
      </w:r>
      <w:r w:rsidR="00760789">
        <w:rPr>
          <w:rFonts w:ascii="Times New Roman" w:hAnsi="Times New Roman" w:cs="Times New Roman"/>
          <w:sz w:val="24"/>
          <w:szCs w:val="24"/>
        </w:rPr>
        <w:t xml:space="preserve"> </w:t>
      </w:r>
      <w:r>
        <w:rPr>
          <w:rFonts w:ascii="Times New Roman" w:hAnsi="Times New Roman" w:cs="Times New Roman"/>
          <w:sz w:val="24"/>
          <w:szCs w:val="24"/>
        </w:rPr>
        <w:t xml:space="preserve">по продаже государственного имущества </w:t>
      </w:r>
      <w:r w:rsidRPr="00211FCF">
        <w:rPr>
          <w:rFonts w:ascii="Times New Roman" w:hAnsi="Times New Roman" w:cs="Times New Roman"/>
          <w:sz w:val="24"/>
          <w:szCs w:val="24"/>
        </w:rPr>
        <w:t>представляются нижеперечисленные документы.</w:t>
      </w:r>
    </w:p>
    <w:p w:rsidR="00E3761B" w:rsidRPr="00E96992"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tblPr>
      <w:tblGrid>
        <w:gridCol w:w="913"/>
        <w:gridCol w:w="6542"/>
        <w:gridCol w:w="1893"/>
      </w:tblGrid>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13021A"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bl>
    <w:p w:rsidR="00E3761B" w:rsidRDefault="00E3761B" w:rsidP="00E3761B">
      <w:pPr>
        <w:pStyle w:val="a7"/>
        <w:spacing w:after="0"/>
        <w:contextualSpacing/>
        <w:jc w:val="right"/>
        <w:outlineLvl w:val="0"/>
        <w:rPr>
          <w:b/>
          <w:bCs/>
          <w:sz w:val="18"/>
          <w:szCs w:val="18"/>
        </w:rPr>
      </w:pPr>
    </w:p>
    <w:p w:rsidR="00E3761B" w:rsidRDefault="00E3761B" w:rsidP="00E3761B">
      <w:pPr>
        <w:tabs>
          <w:tab w:val="left" w:pos="851"/>
        </w:tabs>
        <w:ind w:firstLine="284"/>
        <w:rPr>
          <w:b/>
        </w:rPr>
      </w:pPr>
    </w:p>
    <w:p w:rsidR="00E3761B" w:rsidRDefault="00E3761B" w:rsidP="00E3761B">
      <w:pPr>
        <w:tabs>
          <w:tab w:val="left" w:pos="851"/>
        </w:tabs>
        <w:ind w:firstLine="284"/>
        <w:rPr>
          <w:b/>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pStyle w:val="af1"/>
        <w:ind w:left="-567" w:right="-284"/>
        <w:jc w:val="both"/>
        <w:rPr>
          <w:rFonts w:ascii="Times New Roman" w:hAnsi="Times New Roman" w:cs="Times New Roman"/>
          <w:sz w:val="20"/>
          <w:szCs w:val="20"/>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F723A0" w:rsidRDefault="00F723A0" w:rsidP="00E3761B">
      <w:pPr>
        <w:tabs>
          <w:tab w:val="left" w:pos="5655"/>
        </w:tabs>
        <w:jc w:val="center"/>
        <w:rPr>
          <w:rFonts w:ascii="Times New Roman" w:hAnsi="Times New Roman"/>
          <w:b/>
          <w:sz w:val="24"/>
          <w:szCs w:val="24"/>
        </w:rPr>
      </w:pPr>
    </w:p>
    <w:p w:rsidR="00F723A0" w:rsidRDefault="00F723A0" w:rsidP="00E3761B">
      <w:pPr>
        <w:tabs>
          <w:tab w:val="left" w:pos="5655"/>
        </w:tabs>
        <w:jc w:val="center"/>
        <w:rPr>
          <w:rFonts w:ascii="Times New Roman" w:hAnsi="Times New Roman"/>
          <w:b/>
          <w:sz w:val="24"/>
          <w:szCs w:val="24"/>
        </w:rPr>
      </w:pPr>
    </w:p>
    <w:p w:rsidR="00E3761B" w:rsidRPr="00A55C7B" w:rsidRDefault="00E3761B" w:rsidP="00E3761B">
      <w:pPr>
        <w:tabs>
          <w:tab w:val="left" w:pos="5655"/>
        </w:tabs>
        <w:jc w:val="center"/>
        <w:rPr>
          <w:rFonts w:ascii="Times New Roman" w:hAnsi="Times New Roman"/>
          <w:b/>
          <w:sz w:val="24"/>
          <w:szCs w:val="24"/>
        </w:rPr>
      </w:pPr>
      <w:r w:rsidRPr="00A55C7B">
        <w:rPr>
          <w:rFonts w:ascii="Times New Roman" w:hAnsi="Times New Roman"/>
          <w:b/>
          <w:sz w:val="24"/>
          <w:szCs w:val="24"/>
        </w:rPr>
        <w:t>Документ о доле Российской Федерации, субъекта Российско</w:t>
      </w:r>
      <w:bookmarkStart w:id="0" w:name="_GoBack"/>
      <w:bookmarkEnd w:id="0"/>
      <w:r w:rsidRPr="00A55C7B">
        <w:rPr>
          <w:rFonts w:ascii="Times New Roman" w:hAnsi="Times New Roman"/>
          <w:b/>
          <w:sz w:val="24"/>
          <w:szCs w:val="24"/>
        </w:rPr>
        <w:t>й Федерации или муниципального образования в уставном капитале юридического лица</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E3761B" w:rsidRDefault="00E3761B"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Управление имущественных и земельных отношений </w:t>
      </w:r>
    </w:p>
    <w:p w:rsidR="00E3761B" w:rsidRPr="00A01CE7" w:rsidRDefault="00E3761B" w:rsidP="00E3761B">
      <w:pPr>
        <w:spacing w:after="0" w:line="240" w:lineRule="auto"/>
        <w:jc w:val="right"/>
        <w:rPr>
          <w:rFonts w:ascii="Times New Roman" w:hAnsi="Times New Roman"/>
          <w:b/>
          <w:bCs/>
          <w:sz w:val="24"/>
          <w:szCs w:val="24"/>
        </w:rPr>
      </w:pPr>
      <w:r>
        <w:rPr>
          <w:rFonts w:ascii="Times New Roman" w:hAnsi="Times New Roman"/>
          <w:b/>
          <w:bCs/>
          <w:sz w:val="24"/>
          <w:szCs w:val="24"/>
        </w:rPr>
        <w:t>Брянской городской администрации</w:t>
      </w:r>
    </w:p>
    <w:p w:rsidR="00E3761B" w:rsidRPr="00A01CE7" w:rsidRDefault="00E3761B" w:rsidP="00E3761B">
      <w:pPr>
        <w:jc w:val="right"/>
        <w:rPr>
          <w:rFonts w:ascii="Times New Roman" w:hAnsi="Times New Roman"/>
          <w:b/>
          <w:bCs/>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tabs>
          <w:tab w:val="left" w:pos="1110"/>
        </w:tabs>
        <w:rPr>
          <w:rFonts w:ascii="Times New Roman" w:hAnsi="Times New Roman"/>
          <w:sz w:val="24"/>
          <w:szCs w:val="24"/>
        </w:rPr>
      </w:pPr>
    </w:p>
    <w:p w:rsidR="003B3CDE" w:rsidRDefault="003B3CDE" w:rsidP="00E3761B">
      <w:pPr>
        <w:tabs>
          <w:tab w:val="left" w:pos="5655"/>
        </w:tabs>
        <w:jc w:val="center"/>
        <w:rPr>
          <w:rFonts w:ascii="Times New Roman" w:hAnsi="Times New Roman"/>
          <w:b/>
          <w:sz w:val="24"/>
          <w:szCs w:val="24"/>
        </w:rPr>
      </w:pPr>
    </w:p>
    <w:p w:rsidR="003B3CDE" w:rsidRDefault="003B3CDE" w:rsidP="00E3761B">
      <w:pPr>
        <w:tabs>
          <w:tab w:val="left" w:pos="5655"/>
        </w:tabs>
        <w:jc w:val="center"/>
        <w:rPr>
          <w:rFonts w:ascii="Times New Roman" w:hAnsi="Times New Roman"/>
          <w:b/>
          <w:sz w:val="24"/>
          <w:szCs w:val="24"/>
        </w:rPr>
      </w:pPr>
    </w:p>
    <w:p w:rsidR="003B3CDE" w:rsidRDefault="003B3CDE" w:rsidP="00E3761B">
      <w:pPr>
        <w:tabs>
          <w:tab w:val="left" w:pos="5655"/>
        </w:tabs>
        <w:jc w:val="center"/>
        <w:rPr>
          <w:rFonts w:ascii="Times New Roman" w:hAnsi="Times New Roman"/>
          <w:b/>
          <w:sz w:val="24"/>
          <w:szCs w:val="24"/>
        </w:rPr>
      </w:pPr>
    </w:p>
    <w:p w:rsidR="003B3CDE" w:rsidRDefault="003B3CDE" w:rsidP="00E3761B">
      <w:pPr>
        <w:tabs>
          <w:tab w:val="left" w:pos="5655"/>
        </w:tabs>
        <w:jc w:val="center"/>
        <w:rPr>
          <w:rFonts w:ascii="Times New Roman" w:hAnsi="Times New Roman"/>
          <w:b/>
          <w:sz w:val="24"/>
          <w:szCs w:val="24"/>
        </w:rPr>
      </w:pPr>
    </w:p>
    <w:p w:rsidR="003B3CDE" w:rsidRDefault="003B3CDE" w:rsidP="00E3761B">
      <w:pPr>
        <w:tabs>
          <w:tab w:val="left" w:pos="5655"/>
        </w:tabs>
        <w:jc w:val="center"/>
        <w:rPr>
          <w:rFonts w:ascii="Times New Roman" w:hAnsi="Times New Roman"/>
          <w:b/>
          <w:sz w:val="24"/>
          <w:szCs w:val="24"/>
        </w:rPr>
      </w:pPr>
    </w:p>
    <w:p w:rsidR="003B3CDE" w:rsidRDefault="003B3CDE" w:rsidP="00E3761B">
      <w:pPr>
        <w:tabs>
          <w:tab w:val="left" w:pos="5655"/>
        </w:tabs>
        <w:jc w:val="center"/>
        <w:rPr>
          <w:rFonts w:ascii="Times New Roman" w:hAnsi="Times New Roman"/>
          <w:b/>
          <w:sz w:val="24"/>
          <w:szCs w:val="24"/>
        </w:rPr>
      </w:pPr>
    </w:p>
    <w:p w:rsidR="003B3CDE" w:rsidRDefault="003B3CDE" w:rsidP="00E3761B">
      <w:pPr>
        <w:tabs>
          <w:tab w:val="left" w:pos="5655"/>
        </w:tabs>
        <w:jc w:val="center"/>
        <w:rPr>
          <w:rFonts w:ascii="Times New Roman" w:hAnsi="Times New Roman"/>
          <w:b/>
          <w:sz w:val="24"/>
          <w:szCs w:val="24"/>
        </w:rPr>
      </w:pPr>
    </w:p>
    <w:p w:rsidR="003B3CDE" w:rsidRDefault="003B3CDE" w:rsidP="00E3761B">
      <w:pPr>
        <w:tabs>
          <w:tab w:val="left" w:pos="5655"/>
        </w:tabs>
        <w:jc w:val="center"/>
        <w:rPr>
          <w:rFonts w:ascii="Times New Roman" w:hAnsi="Times New Roman"/>
          <w:b/>
          <w:sz w:val="24"/>
          <w:szCs w:val="24"/>
        </w:rPr>
      </w:pPr>
    </w:p>
    <w:p w:rsidR="003B3CDE" w:rsidRDefault="003B3CDE" w:rsidP="00E3761B">
      <w:pPr>
        <w:tabs>
          <w:tab w:val="left" w:pos="5655"/>
        </w:tabs>
        <w:jc w:val="center"/>
        <w:rPr>
          <w:rFonts w:ascii="Times New Roman" w:hAnsi="Times New Roman"/>
          <w:b/>
          <w:sz w:val="24"/>
          <w:szCs w:val="24"/>
        </w:rPr>
      </w:pPr>
    </w:p>
    <w:p w:rsidR="003B3CDE" w:rsidRDefault="003B3CDE" w:rsidP="00E3761B">
      <w:pPr>
        <w:tabs>
          <w:tab w:val="left" w:pos="5655"/>
        </w:tabs>
        <w:jc w:val="center"/>
        <w:rPr>
          <w:rFonts w:ascii="Times New Roman" w:hAnsi="Times New Roman"/>
          <w:b/>
          <w:sz w:val="24"/>
          <w:szCs w:val="24"/>
        </w:rPr>
      </w:pPr>
    </w:p>
    <w:p w:rsidR="003B3CDE" w:rsidRDefault="003B3CDE" w:rsidP="00E3761B">
      <w:pPr>
        <w:tabs>
          <w:tab w:val="left" w:pos="5655"/>
        </w:tabs>
        <w:jc w:val="center"/>
        <w:rPr>
          <w:rFonts w:ascii="Times New Roman" w:hAnsi="Times New Roman"/>
          <w:b/>
          <w:sz w:val="24"/>
          <w:szCs w:val="24"/>
        </w:rPr>
      </w:pPr>
    </w:p>
    <w:p w:rsidR="003B3CDE" w:rsidRDefault="003B3CDE" w:rsidP="00E3761B">
      <w:pPr>
        <w:tabs>
          <w:tab w:val="left" w:pos="5655"/>
        </w:tabs>
        <w:jc w:val="center"/>
        <w:rPr>
          <w:rFonts w:ascii="Times New Roman" w:hAnsi="Times New Roman"/>
          <w:b/>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E3761B" w:rsidRDefault="00E3761B"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Управление имущественных и земельных отношений </w:t>
      </w:r>
    </w:p>
    <w:p w:rsidR="00E3761B" w:rsidRPr="00A01CE7" w:rsidRDefault="00E3761B" w:rsidP="00E3761B">
      <w:pPr>
        <w:spacing w:after="0" w:line="240" w:lineRule="auto"/>
        <w:jc w:val="right"/>
        <w:rPr>
          <w:rFonts w:ascii="Times New Roman" w:hAnsi="Times New Roman"/>
          <w:b/>
          <w:bCs/>
          <w:sz w:val="24"/>
          <w:szCs w:val="24"/>
        </w:rPr>
      </w:pPr>
      <w:r>
        <w:rPr>
          <w:rFonts w:ascii="Times New Roman" w:hAnsi="Times New Roman"/>
          <w:b/>
          <w:bCs/>
          <w:sz w:val="24"/>
          <w:szCs w:val="24"/>
        </w:rPr>
        <w:t>Брянской городской администрации</w:t>
      </w: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E3761B">
      <w:pPr>
        <w:rPr>
          <w:rFonts w:ascii="Times New Roman" w:hAnsi="Times New Roman"/>
          <w:sz w:val="24"/>
          <w:szCs w:val="24"/>
        </w:rPr>
      </w:pP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795D37" w:rsidRPr="004861C8" w:rsidRDefault="00795D37" w:rsidP="00795D37">
      <w:pPr>
        <w:keepNext/>
        <w:tabs>
          <w:tab w:val="left" w:pos="1942"/>
          <w:tab w:val="right" w:pos="9355"/>
        </w:tabs>
        <w:spacing w:after="0" w:line="240" w:lineRule="auto"/>
        <w:jc w:val="right"/>
        <w:outlineLvl w:val="2"/>
        <w:rPr>
          <w:rFonts w:ascii="Times New Roman" w:hAnsi="Times New Roman"/>
          <w:sz w:val="24"/>
          <w:szCs w:val="24"/>
        </w:rPr>
      </w:pPr>
      <w:r w:rsidRPr="004861C8">
        <w:rPr>
          <w:rFonts w:ascii="Times New Roman" w:hAnsi="Times New Roman"/>
          <w:sz w:val="24"/>
          <w:szCs w:val="24"/>
        </w:rPr>
        <w:t xml:space="preserve">Приложение </w:t>
      </w:r>
      <w:r w:rsidR="00E3761B" w:rsidRPr="004861C8">
        <w:rPr>
          <w:rFonts w:ascii="Times New Roman" w:hAnsi="Times New Roman"/>
          <w:sz w:val="24"/>
          <w:szCs w:val="24"/>
        </w:rPr>
        <w:t>3</w:t>
      </w:r>
    </w:p>
    <w:p w:rsidR="00795D37" w:rsidRPr="004861C8" w:rsidRDefault="00795D37" w:rsidP="00795D37">
      <w:pPr>
        <w:tabs>
          <w:tab w:val="right" w:pos="9355"/>
        </w:tabs>
        <w:autoSpaceDE w:val="0"/>
        <w:autoSpaceDN w:val="0"/>
        <w:adjustRightInd w:val="0"/>
        <w:spacing w:after="0" w:line="240" w:lineRule="auto"/>
        <w:ind w:left="-567" w:right="-1"/>
        <w:jc w:val="right"/>
        <w:rPr>
          <w:rFonts w:ascii="Times New Roman" w:hAnsi="Times New Roman"/>
          <w:bCs/>
          <w:sz w:val="24"/>
          <w:szCs w:val="24"/>
        </w:rPr>
      </w:pPr>
      <w:r w:rsidRPr="004861C8">
        <w:rPr>
          <w:rFonts w:ascii="Times New Roman" w:hAnsi="Times New Roman"/>
          <w:sz w:val="24"/>
          <w:szCs w:val="24"/>
        </w:rPr>
        <w:t>к информационному сообщению</w:t>
      </w:r>
    </w:p>
    <w:p w:rsidR="00795D37" w:rsidRPr="004861C8" w:rsidRDefault="00795D37" w:rsidP="00795D37">
      <w:pPr>
        <w:tabs>
          <w:tab w:val="right" w:pos="9355"/>
        </w:tabs>
        <w:autoSpaceDE w:val="0"/>
        <w:autoSpaceDN w:val="0"/>
        <w:adjustRightInd w:val="0"/>
        <w:spacing w:after="0" w:line="240" w:lineRule="auto"/>
        <w:ind w:left="-567" w:right="-1"/>
        <w:jc w:val="right"/>
        <w:rPr>
          <w:rFonts w:ascii="Times New Roman" w:hAnsi="Times New Roman"/>
          <w:bCs/>
          <w:sz w:val="24"/>
          <w:szCs w:val="24"/>
        </w:rPr>
      </w:pPr>
    </w:p>
    <w:p w:rsidR="004861C8" w:rsidRPr="004861C8" w:rsidRDefault="004861C8" w:rsidP="004861C8">
      <w:pPr>
        <w:pStyle w:val="ad"/>
        <w:rPr>
          <w:sz w:val="24"/>
          <w:szCs w:val="24"/>
        </w:rPr>
      </w:pPr>
      <w:r w:rsidRPr="004861C8">
        <w:rPr>
          <w:sz w:val="24"/>
          <w:szCs w:val="24"/>
        </w:rPr>
        <w:t>ДОГОВОР</w:t>
      </w:r>
    </w:p>
    <w:p w:rsidR="004861C8" w:rsidRPr="004861C8" w:rsidRDefault="004861C8" w:rsidP="004861C8">
      <w:pPr>
        <w:jc w:val="center"/>
        <w:rPr>
          <w:rFonts w:ascii="Times New Roman" w:hAnsi="Times New Roman"/>
          <w:b/>
          <w:bCs/>
          <w:sz w:val="24"/>
          <w:szCs w:val="24"/>
        </w:rPr>
      </w:pPr>
      <w:r w:rsidRPr="004861C8">
        <w:rPr>
          <w:rFonts w:ascii="Times New Roman" w:hAnsi="Times New Roman"/>
          <w:sz w:val="24"/>
          <w:szCs w:val="24"/>
        </w:rPr>
        <w:t xml:space="preserve"> </w:t>
      </w:r>
      <w:r w:rsidRPr="004861C8">
        <w:rPr>
          <w:rFonts w:ascii="Times New Roman" w:hAnsi="Times New Roman"/>
          <w:b/>
          <w:bCs/>
          <w:sz w:val="24"/>
          <w:szCs w:val="24"/>
        </w:rPr>
        <w:t xml:space="preserve">купли – продажи </w:t>
      </w:r>
    </w:p>
    <w:p w:rsidR="004861C8" w:rsidRPr="004861C8" w:rsidRDefault="004861C8" w:rsidP="004861C8">
      <w:pPr>
        <w:rPr>
          <w:rFonts w:ascii="Times New Roman" w:hAnsi="Times New Roman"/>
          <w:sz w:val="24"/>
          <w:szCs w:val="24"/>
        </w:rPr>
      </w:pPr>
    </w:p>
    <w:p w:rsidR="004861C8" w:rsidRPr="004861C8" w:rsidRDefault="004861C8" w:rsidP="00E360D5">
      <w:pPr>
        <w:spacing w:after="0"/>
        <w:jc w:val="both"/>
        <w:rPr>
          <w:rFonts w:ascii="Times New Roman" w:hAnsi="Times New Roman"/>
          <w:color w:val="FF0000"/>
          <w:sz w:val="24"/>
          <w:szCs w:val="24"/>
        </w:rPr>
      </w:pPr>
      <w:r w:rsidRPr="004861C8">
        <w:rPr>
          <w:rFonts w:ascii="Times New Roman" w:hAnsi="Times New Roman"/>
          <w:sz w:val="24"/>
          <w:szCs w:val="24"/>
        </w:rPr>
        <w:t>п. Навля, Брянской области                                                                                    __.__.20__г.</w:t>
      </w:r>
    </w:p>
    <w:p w:rsidR="004861C8" w:rsidRPr="004861C8" w:rsidRDefault="004861C8" w:rsidP="00E360D5">
      <w:pPr>
        <w:pStyle w:val="a7"/>
        <w:spacing w:after="0"/>
        <w:ind w:firstLine="360"/>
        <w:jc w:val="both"/>
        <w:rPr>
          <w:rFonts w:ascii="Times New Roman" w:hAnsi="Times New Roman"/>
          <w:sz w:val="24"/>
          <w:szCs w:val="24"/>
        </w:rPr>
      </w:pPr>
      <w:r w:rsidRPr="004861C8">
        <w:rPr>
          <w:rFonts w:ascii="Times New Roman" w:hAnsi="Times New Roman"/>
          <w:sz w:val="24"/>
          <w:szCs w:val="24"/>
        </w:rPr>
        <w:t xml:space="preserve"> Отдел по управлению муниципальным имуществом администрации Навлинского  района, в лице начальника отдела по управлению муниципальным имуществом  Солодухина Николая Николаевича, действующего на основании Положения,  утвержденного постановлением администрации    района   № 42   от  29.01.2010г.,    ИНН-3221002114, КПП-324501001, ОГРН -1023202536158,  зарегистрирован 05.09.2002г. в Межрайонной инспекции  МНС России № 9, именуемый  в дальнейшем «Продавец» и _______________, ____________ года  рождения, место рождения: с________________________, пол- _________, паспорт гражданина Российской Федерации  ______________________________________, код подразделения ________, зарегистрированная по адресу: ____________________________________, именуемая  в дальнейшем «Покупатель», с другой стороны, заключили настоящий договор о нижеследующем:</w:t>
      </w:r>
    </w:p>
    <w:p w:rsidR="004861C8" w:rsidRPr="004861C8" w:rsidRDefault="004861C8" w:rsidP="00E360D5">
      <w:pPr>
        <w:numPr>
          <w:ilvl w:val="0"/>
          <w:numId w:val="3"/>
        </w:numPr>
        <w:spacing w:after="0" w:line="240" w:lineRule="auto"/>
        <w:jc w:val="center"/>
        <w:rPr>
          <w:rFonts w:ascii="Times New Roman" w:hAnsi="Times New Roman"/>
          <w:b/>
          <w:bCs/>
          <w:sz w:val="24"/>
          <w:szCs w:val="24"/>
        </w:rPr>
      </w:pPr>
      <w:r w:rsidRPr="004861C8">
        <w:rPr>
          <w:rFonts w:ascii="Times New Roman" w:hAnsi="Times New Roman"/>
          <w:b/>
          <w:bCs/>
          <w:sz w:val="24"/>
          <w:szCs w:val="24"/>
        </w:rPr>
        <w:t>Предмет договора</w:t>
      </w:r>
    </w:p>
    <w:p w:rsidR="004861C8" w:rsidRPr="004861C8" w:rsidRDefault="004861C8" w:rsidP="004861C8">
      <w:pPr>
        <w:pStyle w:val="3"/>
        <w:keepNext w:val="0"/>
        <w:jc w:val="both"/>
        <w:rPr>
          <w:rFonts w:ascii="Times New Roman" w:hAnsi="Times New Roman" w:cs="Times New Roman"/>
          <w:b w:val="0"/>
          <w:color w:val="000000" w:themeColor="text1"/>
          <w:sz w:val="24"/>
          <w:szCs w:val="24"/>
        </w:rPr>
      </w:pPr>
      <w:r w:rsidRPr="004861C8">
        <w:rPr>
          <w:rFonts w:ascii="Times New Roman" w:hAnsi="Times New Roman" w:cs="Times New Roman"/>
          <w:b w:val="0"/>
          <w:color w:val="000000" w:themeColor="text1"/>
          <w:sz w:val="24"/>
          <w:szCs w:val="24"/>
        </w:rPr>
        <w:t>1.1. Продавец продал в  собственность Покупателю, а Покупатель  купил в соответствии с условиями настоящего договора и на основании протокола аукциона № __ от __.__.20__г. здание _______________ общей площадью _________ кв.м.,</w:t>
      </w:r>
      <w:r>
        <w:rPr>
          <w:rFonts w:ascii="Times New Roman" w:hAnsi="Times New Roman" w:cs="Times New Roman"/>
          <w:b w:val="0"/>
          <w:color w:val="000000" w:themeColor="text1"/>
          <w:sz w:val="24"/>
          <w:szCs w:val="24"/>
        </w:rPr>
        <w:t xml:space="preserve"> с земельным участком общей площадью _______, кадастровый номер:_____________</w:t>
      </w:r>
      <w:r w:rsidRPr="004861C8">
        <w:rPr>
          <w:rFonts w:ascii="Times New Roman" w:hAnsi="Times New Roman" w:cs="Times New Roman"/>
          <w:b w:val="0"/>
          <w:color w:val="000000" w:themeColor="text1"/>
          <w:sz w:val="24"/>
          <w:szCs w:val="24"/>
        </w:rPr>
        <w:t xml:space="preserve"> расположенн</w:t>
      </w:r>
      <w:r>
        <w:rPr>
          <w:rFonts w:ascii="Times New Roman" w:hAnsi="Times New Roman" w:cs="Times New Roman"/>
          <w:b w:val="0"/>
          <w:color w:val="000000" w:themeColor="text1"/>
          <w:sz w:val="24"/>
          <w:szCs w:val="24"/>
        </w:rPr>
        <w:t>ого</w:t>
      </w:r>
      <w:r w:rsidRPr="004861C8">
        <w:rPr>
          <w:rFonts w:ascii="Times New Roman" w:hAnsi="Times New Roman" w:cs="Times New Roman"/>
          <w:b w:val="0"/>
          <w:color w:val="000000" w:themeColor="text1"/>
          <w:sz w:val="24"/>
          <w:szCs w:val="24"/>
        </w:rPr>
        <w:t xml:space="preserve"> по адресу: ________________________ именуемые в дальнейшем «Объект».</w:t>
      </w:r>
    </w:p>
    <w:p w:rsidR="004861C8" w:rsidRPr="004861C8" w:rsidRDefault="004861C8" w:rsidP="00E360D5">
      <w:pPr>
        <w:spacing w:after="0"/>
        <w:jc w:val="both"/>
        <w:rPr>
          <w:rFonts w:ascii="Times New Roman" w:hAnsi="Times New Roman"/>
          <w:sz w:val="24"/>
          <w:szCs w:val="24"/>
        </w:rPr>
      </w:pPr>
      <w:r w:rsidRPr="004861C8">
        <w:rPr>
          <w:rFonts w:ascii="Times New Roman" w:hAnsi="Times New Roman"/>
          <w:sz w:val="24"/>
          <w:szCs w:val="24"/>
        </w:rPr>
        <w:t>1.2. Продавец гарантирует, что  недвижимое имущество свободно от прав третьих лиц, не находится под арестом, в залоге, и не является предметом спора.</w:t>
      </w:r>
    </w:p>
    <w:p w:rsidR="004861C8" w:rsidRPr="004861C8" w:rsidRDefault="004861C8" w:rsidP="00E360D5">
      <w:pPr>
        <w:spacing w:after="0"/>
        <w:jc w:val="both"/>
        <w:rPr>
          <w:rFonts w:ascii="Times New Roman" w:hAnsi="Times New Roman"/>
          <w:sz w:val="24"/>
          <w:szCs w:val="24"/>
        </w:rPr>
      </w:pPr>
      <w:r w:rsidRPr="004861C8">
        <w:rPr>
          <w:rFonts w:ascii="Times New Roman" w:hAnsi="Times New Roman"/>
          <w:sz w:val="24"/>
          <w:szCs w:val="24"/>
        </w:rPr>
        <w:t>1.3. На момент подписания настоящего договора в данном жилом доме никто не зарегистрирован и не проживает.</w:t>
      </w:r>
    </w:p>
    <w:p w:rsidR="004861C8" w:rsidRPr="004861C8" w:rsidRDefault="004861C8" w:rsidP="00E360D5">
      <w:pPr>
        <w:spacing w:after="0"/>
        <w:rPr>
          <w:rFonts w:ascii="Times New Roman" w:hAnsi="Times New Roman"/>
          <w:sz w:val="24"/>
          <w:szCs w:val="24"/>
        </w:rPr>
      </w:pPr>
      <w:r w:rsidRPr="004861C8">
        <w:rPr>
          <w:rFonts w:ascii="Times New Roman" w:hAnsi="Times New Roman"/>
          <w:sz w:val="24"/>
          <w:szCs w:val="24"/>
        </w:rPr>
        <w:t xml:space="preserve"> </w:t>
      </w:r>
    </w:p>
    <w:p w:rsidR="004861C8" w:rsidRPr="004861C8" w:rsidRDefault="004861C8" w:rsidP="00E360D5">
      <w:pPr>
        <w:spacing w:after="0"/>
        <w:ind w:left="360"/>
        <w:jc w:val="center"/>
        <w:rPr>
          <w:rFonts w:ascii="Times New Roman" w:hAnsi="Times New Roman"/>
          <w:b/>
          <w:sz w:val="24"/>
          <w:szCs w:val="24"/>
        </w:rPr>
      </w:pPr>
      <w:r w:rsidRPr="004861C8">
        <w:rPr>
          <w:rFonts w:ascii="Times New Roman" w:hAnsi="Times New Roman"/>
          <w:b/>
          <w:bCs/>
          <w:sz w:val="24"/>
          <w:szCs w:val="24"/>
        </w:rPr>
        <w:t>2. Цена по договору</w:t>
      </w:r>
    </w:p>
    <w:p w:rsidR="004861C8" w:rsidRPr="004861C8" w:rsidRDefault="004861C8" w:rsidP="00E360D5">
      <w:pPr>
        <w:spacing w:after="0"/>
        <w:jc w:val="both"/>
        <w:rPr>
          <w:rFonts w:ascii="Times New Roman" w:hAnsi="Times New Roman"/>
          <w:sz w:val="24"/>
          <w:szCs w:val="24"/>
        </w:rPr>
      </w:pPr>
      <w:r w:rsidRPr="004861C8">
        <w:rPr>
          <w:rFonts w:ascii="Times New Roman" w:hAnsi="Times New Roman"/>
          <w:sz w:val="24"/>
          <w:szCs w:val="24"/>
        </w:rPr>
        <w:t xml:space="preserve">2.1. Цена объекта </w:t>
      </w:r>
      <w:r>
        <w:rPr>
          <w:rFonts w:ascii="Times New Roman" w:hAnsi="Times New Roman"/>
          <w:sz w:val="24"/>
          <w:szCs w:val="24"/>
        </w:rPr>
        <w:t xml:space="preserve">с земельным участком </w:t>
      </w:r>
      <w:r w:rsidRPr="004861C8">
        <w:rPr>
          <w:rFonts w:ascii="Times New Roman" w:hAnsi="Times New Roman"/>
          <w:sz w:val="24"/>
          <w:szCs w:val="24"/>
        </w:rPr>
        <w:t>в целом составляет ___________руб. (_________________________________). Указанная цена установлена соглашением сторон, является окончательной и изменению не подлежит, согласно протокола аукциона  № __ от __.__.20__г.</w:t>
      </w:r>
    </w:p>
    <w:p w:rsidR="004861C8" w:rsidRPr="004861C8" w:rsidRDefault="004861C8" w:rsidP="00E360D5">
      <w:pPr>
        <w:spacing w:after="0"/>
        <w:jc w:val="both"/>
        <w:rPr>
          <w:rFonts w:ascii="Times New Roman" w:hAnsi="Times New Roman"/>
          <w:sz w:val="24"/>
          <w:szCs w:val="24"/>
        </w:rPr>
      </w:pPr>
      <w:r w:rsidRPr="004861C8">
        <w:rPr>
          <w:rFonts w:ascii="Times New Roman" w:hAnsi="Times New Roman"/>
          <w:sz w:val="24"/>
          <w:szCs w:val="24"/>
        </w:rPr>
        <w:t>2.2.Начальная (стартовая) цена Объекта  составляет  _________ (____________________) .</w:t>
      </w:r>
    </w:p>
    <w:p w:rsidR="004861C8" w:rsidRPr="004861C8" w:rsidRDefault="004861C8" w:rsidP="00E360D5">
      <w:pPr>
        <w:spacing w:after="0"/>
        <w:jc w:val="both"/>
        <w:rPr>
          <w:rFonts w:ascii="Times New Roman" w:hAnsi="Times New Roman"/>
          <w:sz w:val="24"/>
          <w:szCs w:val="24"/>
        </w:rPr>
      </w:pPr>
      <w:r w:rsidRPr="004861C8">
        <w:rPr>
          <w:rFonts w:ascii="Times New Roman" w:hAnsi="Times New Roman"/>
          <w:sz w:val="24"/>
          <w:szCs w:val="24"/>
        </w:rPr>
        <w:t xml:space="preserve">2.3.Покупатель обязуется после подписания договора в течении 10-дней оплатить  полную </w:t>
      </w:r>
      <w:r w:rsidR="00887D47">
        <w:rPr>
          <w:rFonts w:ascii="Times New Roman" w:hAnsi="Times New Roman"/>
          <w:sz w:val="24"/>
          <w:szCs w:val="24"/>
        </w:rPr>
        <w:t xml:space="preserve"> </w:t>
      </w:r>
      <w:r w:rsidRPr="004861C8">
        <w:rPr>
          <w:rFonts w:ascii="Times New Roman" w:hAnsi="Times New Roman"/>
          <w:sz w:val="24"/>
          <w:szCs w:val="24"/>
        </w:rPr>
        <w:t xml:space="preserve">041501601,кор.счет 30101810400000000601 в Навлинском отделении Сбербанка Брянского ОСБ </w:t>
      </w:r>
      <w:smartTag w:uri="urn:schemas-microsoft-com:office:smarttags" w:element="metricconverter">
        <w:smartTagPr>
          <w:attr w:name="ProductID" w:val="8605 г"/>
        </w:smartTagPr>
        <w:r w:rsidRPr="004861C8">
          <w:rPr>
            <w:rFonts w:ascii="Times New Roman" w:hAnsi="Times New Roman"/>
            <w:sz w:val="24"/>
            <w:szCs w:val="24"/>
          </w:rPr>
          <w:t>8605 г</w:t>
        </w:r>
      </w:smartTag>
      <w:r w:rsidRPr="004861C8">
        <w:rPr>
          <w:rFonts w:ascii="Times New Roman" w:hAnsi="Times New Roman"/>
          <w:sz w:val="24"/>
          <w:szCs w:val="24"/>
        </w:rPr>
        <w:t>.Брянска  ИНН 3221002114, КПП 324501001   до __.__.20__ года.</w:t>
      </w:r>
    </w:p>
    <w:p w:rsidR="004861C8" w:rsidRPr="004861C8" w:rsidRDefault="004861C8" w:rsidP="00E360D5">
      <w:pPr>
        <w:pStyle w:val="a7"/>
        <w:spacing w:after="0"/>
        <w:rPr>
          <w:rFonts w:ascii="Times New Roman" w:hAnsi="Times New Roman"/>
          <w:sz w:val="24"/>
          <w:szCs w:val="24"/>
        </w:rPr>
      </w:pPr>
      <w:r w:rsidRPr="004861C8">
        <w:rPr>
          <w:rFonts w:ascii="Times New Roman" w:hAnsi="Times New Roman"/>
          <w:sz w:val="24"/>
          <w:szCs w:val="24"/>
        </w:rPr>
        <w:t>2.4.Сумма залога в размере ______ руб.  (_______________________________) засчитывается в счет оплаты за объект.</w:t>
      </w:r>
    </w:p>
    <w:p w:rsidR="004861C8" w:rsidRPr="004861C8" w:rsidRDefault="004861C8" w:rsidP="00E360D5">
      <w:pPr>
        <w:pStyle w:val="a7"/>
        <w:spacing w:after="0"/>
        <w:rPr>
          <w:rFonts w:ascii="Times New Roman" w:hAnsi="Times New Roman"/>
          <w:b/>
          <w:bCs/>
          <w:sz w:val="24"/>
          <w:szCs w:val="24"/>
        </w:rPr>
      </w:pPr>
      <w:r w:rsidRPr="004861C8">
        <w:rPr>
          <w:rFonts w:ascii="Times New Roman" w:hAnsi="Times New Roman"/>
          <w:sz w:val="24"/>
          <w:szCs w:val="24"/>
        </w:rPr>
        <w:t xml:space="preserve">2.5.Оставшуюся сумму  в размере _________руб. (_____________________________________). Покупатель оплачивает в срок указанный в п.2.3. настоящего договора. </w:t>
      </w:r>
    </w:p>
    <w:p w:rsidR="00E360D5" w:rsidRDefault="00E360D5" w:rsidP="004861C8">
      <w:pPr>
        <w:ind w:left="360"/>
        <w:jc w:val="center"/>
        <w:rPr>
          <w:rFonts w:ascii="Times New Roman" w:hAnsi="Times New Roman"/>
          <w:b/>
          <w:bCs/>
          <w:sz w:val="24"/>
          <w:szCs w:val="24"/>
        </w:rPr>
      </w:pPr>
    </w:p>
    <w:p w:rsidR="00E360D5" w:rsidRDefault="00E360D5" w:rsidP="004861C8">
      <w:pPr>
        <w:ind w:left="360"/>
        <w:jc w:val="center"/>
        <w:rPr>
          <w:rFonts w:ascii="Times New Roman" w:hAnsi="Times New Roman"/>
          <w:b/>
          <w:bCs/>
          <w:sz w:val="24"/>
          <w:szCs w:val="24"/>
        </w:rPr>
      </w:pPr>
    </w:p>
    <w:p w:rsidR="004861C8" w:rsidRPr="004861C8" w:rsidRDefault="004861C8" w:rsidP="00E360D5">
      <w:pPr>
        <w:spacing w:after="0"/>
        <w:ind w:left="360"/>
        <w:jc w:val="center"/>
        <w:rPr>
          <w:rFonts w:ascii="Times New Roman" w:hAnsi="Times New Roman"/>
          <w:b/>
          <w:bCs/>
          <w:sz w:val="24"/>
          <w:szCs w:val="24"/>
        </w:rPr>
      </w:pPr>
      <w:r w:rsidRPr="004861C8">
        <w:rPr>
          <w:rFonts w:ascii="Times New Roman" w:hAnsi="Times New Roman"/>
          <w:b/>
          <w:bCs/>
          <w:sz w:val="24"/>
          <w:szCs w:val="24"/>
        </w:rPr>
        <w:t>3.Передача имущества</w:t>
      </w:r>
    </w:p>
    <w:p w:rsidR="004861C8" w:rsidRPr="004861C8" w:rsidRDefault="004861C8" w:rsidP="00E360D5">
      <w:pPr>
        <w:pStyle w:val="a7"/>
        <w:spacing w:after="0"/>
        <w:rPr>
          <w:rFonts w:ascii="Times New Roman" w:hAnsi="Times New Roman"/>
          <w:sz w:val="24"/>
          <w:szCs w:val="24"/>
        </w:rPr>
      </w:pPr>
      <w:r w:rsidRPr="004861C8">
        <w:rPr>
          <w:rFonts w:ascii="Times New Roman" w:hAnsi="Times New Roman"/>
          <w:sz w:val="24"/>
          <w:szCs w:val="24"/>
        </w:rPr>
        <w:lastRenderedPageBreak/>
        <w:t xml:space="preserve">3.1. Объект передается Продавцом к Покупателю по акту приема-передачи после поступления денежных средств на счет Продавца в полном объеме. </w:t>
      </w:r>
    </w:p>
    <w:p w:rsidR="004861C8" w:rsidRPr="004861C8" w:rsidRDefault="004861C8" w:rsidP="00E360D5">
      <w:pPr>
        <w:pStyle w:val="a7"/>
        <w:spacing w:after="0"/>
        <w:rPr>
          <w:rFonts w:ascii="Times New Roman" w:hAnsi="Times New Roman"/>
          <w:sz w:val="24"/>
          <w:szCs w:val="24"/>
        </w:rPr>
      </w:pPr>
    </w:p>
    <w:p w:rsidR="004861C8" w:rsidRPr="004861C8" w:rsidRDefault="004861C8" w:rsidP="00E360D5">
      <w:pPr>
        <w:spacing w:after="0"/>
        <w:ind w:left="360"/>
        <w:jc w:val="center"/>
        <w:rPr>
          <w:rFonts w:ascii="Times New Roman" w:hAnsi="Times New Roman"/>
          <w:sz w:val="24"/>
          <w:szCs w:val="24"/>
        </w:rPr>
      </w:pPr>
      <w:r w:rsidRPr="004861C8">
        <w:rPr>
          <w:rFonts w:ascii="Times New Roman" w:hAnsi="Times New Roman"/>
          <w:b/>
          <w:bCs/>
          <w:sz w:val="24"/>
          <w:szCs w:val="24"/>
        </w:rPr>
        <w:t>4.</w:t>
      </w:r>
      <w:r w:rsidRPr="004861C8">
        <w:rPr>
          <w:rFonts w:ascii="Times New Roman" w:hAnsi="Times New Roman"/>
          <w:sz w:val="24"/>
          <w:szCs w:val="24"/>
        </w:rPr>
        <w:t xml:space="preserve"> </w:t>
      </w:r>
      <w:r w:rsidRPr="004861C8">
        <w:rPr>
          <w:rFonts w:ascii="Times New Roman" w:hAnsi="Times New Roman"/>
          <w:b/>
          <w:bCs/>
          <w:sz w:val="24"/>
          <w:szCs w:val="24"/>
        </w:rPr>
        <w:t>Ответственность сторон</w:t>
      </w:r>
    </w:p>
    <w:p w:rsidR="004861C8" w:rsidRPr="004861C8" w:rsidRDefault="004861C8" w:rsidP="00E360D5">
      <w:pPr>
        <w:spacing w:after="0"/>
        <w:jc w:val="both"/>
        <w:rPr>
          <w:rFonts w:ascii="Times New Roman" w:hAnsi="Times New Roman"/>
          <w:sz w:val="24"/>
          <w:szCs w:val="24"/>
        </w:rPr>
      </w:pPr>
      <w:r w:rsidRPr="004861C8">
        <w:rPr>
          <w:rFonts w:ascii="Times New Roman" w:hAnsi="Times New Roman"/>
          <w:sz w:val="24"/>
          <w:szCs w:val="24"/>
        </w:rPr>
        <w:t>4.1.В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 причиненные невыполнением или ненадлежащим выполнением обязательств.</w:t>
      </w:r>
    </w:p>
    <w:p w:rsidR="004861C8" w:rsidRPr="004861C8" w:rsidRDefault="004861C8" w:rsidP="00E360D5">
      <w:pPr>
        <w:pStyle w:val="a7"/>
        <w:spacing w:after="0"/>
        <w:rPr>
          <w:rFonts w:ascii="Times New Roman" w:hAnsi="Times New Roman"/>
          <w:sz w:val="24"/>
          <w:szCs w:val="24"/>
        </w:rPr>
      </w:pPr>
      <w:r w:rsidRPr="004861C8">
        <w:rPr>
          <w:rFonts w:ascii="Times New Roman" w:hAnsi="Times New Roman"/>
          <w:sz w:val="24"/>
          <w:szCs w:val="24"/>
        </w:rPr>
        <w:t>4.2.С момента подписания договора купли-продажи Покупателем ответственность за сохранность Объекта, ровно как риск случайной порчи или гибели имущества, несет Покупатель.</w:t>
      </w:r>
    </w:p>
    <w:p w:rsidR="004861C8" w:rsidRPr="004861C8" w:rsidRDefault="004861C8" w:rsidP="00E360D5">
      <w:pPr>
        <w:pStyle w:val="a7"/>
        <w:spacing w:after="0"/>
        <w:rPr>
          <w:rFonts w:ascii="Times New Roman" w:hAnsi="Times New Roman"/>
          <w:sz w:val="24"/>
          <w:szCs w:val="24"/>
        </w:rPr>
      </w:pPr>
      <w:r w:rsidRPr="004861C8">
        <w:rPr>
          <w:rFonts w:ascii="Times New Roman" w:hAnsi="Times New Roman"/>
          <w:sz w:val="24"/>
          <w:szCs w:val="24"/>
        </w:rPr>
        <w:t>4.3.Ответственность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4861C8" w:rsidRPr="004861C8" w:rsidRDefault="004861C8" w:rsidP="00E360D5">
      <w:pPr>
        <w:spacing w:after="0"/>
        <w:ind w:left="360"/>
        <w:jc w:val="center"/>
        <w:rPr>
          <w:rFonts w:ascii="Times New Roman" w:hAnsi="Times New Roman"/>
          <w:b/>
          <w:bCs/>
          <w:sz w:val="24"/>
          <w:szCs w:val="24"/>
        </w:rPr>
      </w:pPr>
    </w:p>
    <w:p w:rsidR="004861C8" w:rsidRPr="004861C8" w:rsidRDefault="004861C8" w:rsidP="00E360D5">
      <w:pPr>
        <w:spacing w:after="0"/>
        <w:ind w:left="360"/>
        <w:jc w:val="center"/>
        <w:rPr>
          <w:rFonts w:ascii="Times New Roman" w:hAnsi="Times New Roman"/>
          <w:b/>
          <w:bCs/>
          <w:sz w:val="24"/>
          <w:szCs w:val="24"/>
        </w:rPr>
      </w:pPr>
      <w:r w:rsidRPr="004861C8">
        <w:rPr>
          <w:rFonts w:ascii="Times New Roman" w:hAnsi="Times New Roman"/>
          <w:b/>
          <w:bCs/>
          <w:sz w:val="24"/>
          <w:szCs w:val="24"/>
        </w:rPr>
        <w:t>5.Возникновение права собственности</w:t>
      </w:r>
    </w:p>
    <w:p w:rsidR="004861C8" w:rsidRPr="004861C8" w:rsidRDefault="004861C8" w:rsidP="00E360D5">
      <w:pPr>
        <w:spacing w:after="0"/>
        <w:jc w:val="both"/>
        <w:rPr>
          <w:rFonts w:ascii="Times New Roman" w:hAnsi="Times New Roman"/>
          <w:sz w:val="24"/>
          <w:szCs w:val="24"/>
        </w:rPr>
      </w:pPr>
      <w:r w:rsidRPr="004861C8">
        <w:rPr>
          <w:rFonts w:ascii="Times New Roman" w:hAnsi="Times New Roman"/>
          <w:sz w:val="24"/>
          <w:szCs w:val="24"/>
        </w:rPr>
        <w:t>5.1.Стороны договорились, что государственная регистрация перехода права собственности на Объект производится Покупателем  после подписания  договора купли-продажи.</w:t>
      </w:r>
    </w:p>
    <w:p w:rsidR="004861C8" w:rsidRPr="004861C8" w:rsidRDefault="004861C8" w:rsidP="00E360D5">
      <w:pPr>
        <w:spacing w:after="0"/>
        <w:jc w:val="both"/>
        <w:rPr>
          <w:rFonts w:ascii="Times New Roman" w:hAnsi="Times New Roman"/>
          <w:sz w:val="24"/>
          <w:szCs w:val="24"/>
        </w:rPr>
      </w:pPr>
      <w:r w:rsidRPr="004861C8">
        <w:rPr>
          <w:rFonts w:ascii="Times New Roman" w:hAnsi="Times New Roman"/>
          <w:sz w:val="24"/>
          <w:szCs w:val="24"/>
        </w:rPr>
        <w:t>5.2.Право собственности возникает у Покупателя на Объект  с момента государственной регистрации договора купли-продажи в Навлинском  отделе Управления Федеральной службы государственной регистрации кадастра и картографии по Брянской области и полной оплаты цены за Объект.  Все расходы  по государственной регистрации права собственности несет Покупатель.</w:t>
      </w:r>
    </w:p>
    <w:p w:rsidR="004861C8" w:rsidRPr="004861C8" w:rsidRDefault="004861C8" w:rsidP="00E360D5">
      <w:pPr>
        <w:spacing w:after="0"/>
        <w:ind w:left="360"/>
        <w:jc w:val="center"/>
        <w:rPr>
          <w:rFonts w:ascii="Times New Roman" w:hAnsi="Times New Roman"/>
          <w:b/>
          <w:bCs/>
          <w:sz w:val="24"/>
          <w:szCs w:val="24"/>
        </w:rPr>
      </w:pPr>
      <w:r w:rsidRPr="004861C8">
        <w:rPr>
          <w:rFonts w:ascii="Times New Roman" w:hAnsi="Times New Roman"/>
          <w:b/>
          <w:bCs/>
          <w:sz w:val="24"/>
          <w:szCs w:val="24"/>
        </w:rPr>
        <w:t>6.Расторжение договора.</w:t>
      </w:r>
    </w:p>
    <w:p w:rsidR="004861C8" w:rsidRPr="004861C8" w:rsidRDefault="004861C8" w:rsidP="00E360D5">
      <w:pPr>
        <w:pStyle w:val="a7"/>
        <w:spacing w:after="0"/>
        <w:rPr>
          <w:rFonts w:ascii="Times New Roman" w:hAnsi="Times New Roman"/>
          <w:sz w:val="24"/>
          <w:szCs w:val="24"/>
        </w:rPr>
      </w:pPr>
      <w:r w:rsidRPr="004861C8">
        <w:rPr>
          <w:rFonts w:ascii="Times New Roman" w:hAnsi="Times New Roman"/>
          <w:sz w:val="24"/>
          <w:szCs w:val="24"/>
        </w:rPr>
        <w:t>6.1. Порядок расторжения договора  определяется в соответствии с действующим законодательством.</w:t>
      </w:r>
    </w:p>
    <w:p w:rsidR="004861C8" w:rsidRPr="004861C8" w:rsidRDefault="004861C8" w:rsidP="00E360D5">
      <w:pPr>
        <w:spacing w:after="0"/>
        <w:ind w:left="360"/>
        <w:jc w:val="center"/>
        <w:rPr>
          <w:rFonts w:ascii="Times New Roman" w:hAnsi="Times New Roman"/>
          <w:b/>
          <w:bCs/>
          <w:sz w:val="24"/>
          <w:szCs w:val="24"/>
        </w:rPr>
      </w:pPr>
      <w:r w:rsidRPr="004861C8">
        <w:rPr>
          <w:rFonts w:ascii="Times New Roman" w:hAnsi="Times New Roman"/>
          <w:b/>
          <w:bCs/>
          <w:sz w:val="24"/>
          <w:szCs w:val="24"/>
        </w:rPr>
        <w:t>7. Заключительные положения.</w:t>
      </w:r>
    </w:p>
    <w:p w:rsidR="004861C8" w:rsidRPr="004861C8" w:rsidRDefault="004861C8" w:rsidP="00E360D5">
      <w:pPr>
        <w:spacing w:after="0"/>
        <w:rPr>
          <w:rFonts w:ascii="Times New Roman" w:hAnsi="Times New Roman"/>
          <w:sz w:val="24"/>
          <w:szCs w:val="24"/>
        </w:rPr>
      </w:pPr>
      <w:r w:rsidRPr="004861C8">
        <w:rPr>
          <w:rFonts w:ascii="Times New Roman" w:hAnsi="Times New Roman"/>
          <w:sz w:val="24"/>
          <w:szCs w:val="24"/>
        </w:rPr>
        <w:t>7.1.Подписанный сторонами договор считается заключенным и вступает в силу с момента  его государственной регистрации.</w:t>
      </w:r>
    </w:p>
    <w:p w:rsidR="004861C8" w:rsidRPr="004861C8" w:rsidRDefault="004861C8" w:rsidP="00E360D5">
      <w:pPr>
        <w:pStyle w:val="a7"/>
        <w:spacing w:after="0"/>
        <w:rPr>
          <w:rFonts w:ascii="Times New Roman" w:hAnsi="Times New Roman"/>
          <w:sz w:val="24"/>
          <w:szCs w:val="24"/>
        </w:rPr>
      </w:pPr>
      <w:r w:rsidRPr="004861C8">
        <w:rPr>
          <w:rFonts w:ascii="Times New Roman" w:hAnsi="Times New Roman"/>
          <w:sz w:val="24"/>
          <w:szCs w:val="24"/>
        </w:rPr>
        <w:t>7.2.Договор составлен в трех экземплярах, один из которых находится  у Продавца, второй у Покупателя, третий в Навлинский отдел управления федеральной службы государственной регистрации кадастра и картографии по Брянской области.</w:t>
      </w:r>
    </w:p>
    <w:p w:rsidR="00905A59" w:rsidRDefault="00905A59" w:rsidP="00E360D5">
      <w:pPr>
        <w:spacing w:after="0"/>
        <w:rPr>
          <w:rFonts w:ascii="Times New Roman" w:hAnsi="Times New Roman"/>
          <w:b/>
          <w:bCs/>
          <w:sz w:val="24"/>
          <w:szCs w:val="24"/>
        </w:rPr>
      </w:pPr>
    </w:p>
    <w:p w:rsidR="00905A59" w:rsidRDefault="00905A59" w:rsidP="00E360D5">
      <w:pPr>
        <w:spacing w:after="0"/>
        <w:ind w:left="360"/>
        <w:jc w:val="center"/>
        <w:rPr>
          <w:rFonts w:ascii="Times New Roman" w:hAnsi="Times New Roman"/>
          <w:b/>
          <w:bCs/>
          <w:sz w:val="24"/>
          <w:szCs w:val="24"/>
        </w:rPr>
      </w:pPr>
    </w:p>
    <w:p w:rsidR="004861C8" w:rsidRPr="004861C8" w:rsidRDefault="004861C8" w:rsidP="00E360D5">
      <w:pPr>
        <w:spacing w:after="0"/>
        <w:ind w:left="360"/>
        <w:rPr>
          <w:rFonts w:ascii="Times New Roman" w:hAnsi="Times New Roman"/>
          <w:b/>
          <w:bCs/>
          <w:sz w:val="24"/>
          <w:szCs w:val="24"/>
        </w:rPr>
      </w:pPr>
      <w:r w:rsidRPr="004861C8">
        <w:rPr>
          <w:rFonts w:ascii="Times New Roman" w:hAnsi="Times New Roman"/>
          <w:b/>
          <w:bCs/>
          <w:sz w:val="24"/>
          <w:szCs w:val="24"/>
        </w:rPr>
        <w:t>Подписи  сторон:</w:t>
      </w:r>
    </w:p>
    <w:p w:rsidR="004861C8" w:rsidRPr="004861C8" w:rsidRDefault="004861C8" w:rsidP="00E360D5">
      <w:pPr>
        <w:spacing w:after="0"/>
        <w:ind w:left="360"/>
        <w:jc w:val="center"/>
        <w:rPr>
          <w:rFonts w:ascii="Times New Roman" w:hAnsi="Times New Roman"/>
          <w:b/>
          <w:bCs/>
          <w:sz w:val="24"/>
          <w:szCs w:val="24"/>
        </w:rPr>
      </w:pPr>
    </w:p>
    <w:p w:rsidR="004861C8" w:rsidRPr="004861C8" w:rsidRDefault="004861C8" w:rsidP="00E360D5">
      <w:pPr>
        <w:spacing w:after="0"/>
        <w:rPr>
          <w:rFonts w:ascii="Times New Roman" w:hAnsi="Times New Roman"/>
          <w:sz w:val="24"/>
          <w:szCs w:val="24"/>
        </w:rPr>
      </w:pPr>
      <w:r w:rsidRPr="004861C8">
        <w:rPr>
          <w:rFonts w:ascii="Times New Roman" w:hAnsi="Times New Roman"/>
          <w:sz w:val="24"/>
          <w:szCs w:val="24"/>
        </w:rPr>
        <w:t>Продавец :                                                                               Покупатель :</w:t>
      </w:r>
    </w:p>
    <w:p w:rsidR="004861C8" w:rsidRPr="004861C8" w:rsidRDefault="004861C8" w:rsidP="00E360D5">
      <w:pPr>
        <w:spacing w:after="0"/>
        <w:rPr>
          <w:rFonts w:ascii="Times New Roman" w:hAnsi="Times New Roman"/>
          <w:sz w:val="24"/>
          <w:szCs w:val="24"/>
        </w:rPr>
      </w:pPr>
      <w:r w:rsidRPr="004861C8">
        <w:rPr>
          <w:rFonts w:ascii="Times New Roman" w:hAnsi="Times New Roman"/>
          <w:sz w:val="24"/>
          <w:szCs w:val="24"/>
        </w:rPr>
        <w:t>Отдел по управлению муниципальным                               ____________________________</w:t>
      </w:r>
    </w:p>
    <w:p w:rsidR="004861C8" w:rsidRPr="004861C8" w:rsidRDefault="004861C8" w:rsidP="00E360D5">
      <w:pPr>
        <w:spacing w:after="0"/>
        <w:rPr>
          <w:rFonts w:ascii="Times New Roman" w:hAnsi="Times New Roman"/>
          <w:sz w:val="24"/>
          <w:szCs w:val="24"/>
        </w:rPr>
      </w:pPr>
      <w:r w:rsidRPr="004861C8">
        <w:rPr>
          <w:rFonts w:ascii="Times New Roman" w:hAnsi="Times New Roman"/>
          <w:sz w:val="24"/>
          <w:szCs w:val="24"/>
        </w:rPr>
        <w:t xml:space="preserve">имуществом администрации Навлинского                          ____________________________ </w:t>
      </w:r>
    </w:p>
    <w:p w:rsidR="004861C8" w:rsidRPr="004861C8" w:rsidRDefault="004861C8" w:rsidP="00E360D5">
      <w:pPr>
        <w:spacing w:after="0"/>
        <w:rPr>
          <w:rFonts w:ascii="Times New Roman" w:hAnsi="Times New Roman"/>
          <w:sz w:val="24"/>
          <w:szCs w:val="24"/>
        </w:rPr>
      </w:pPr>
      <w:r w:rsidRPr="004861C8">
        <w:rPr>
          <w:rFonts w:ascii="Times New Roman" w:hAnsi="Times New Roman"/>
          <w:sz w:val="24"/>
          <w:szCs w:val="24"/>
        </w:rPr>
        <w:t>района</w:t>
      </w:r>
      <w:r w:rsidRPr="004861C8">
        <w:rPr>
          <w:rFonts w:ascii="Times New Roman" w:hAnsi="Times New Roman"/>
          <w:sz w:val="24"/>
          <w:szCs w:val="24"/>
        </w:rPr>
        <w:tab/>
        <w:t xml:space="preserve">                                                                           ____________________________</w:t>
      </w:r>
    </w:p>
    <w:p w:rsidR="004861C8" w:rsidRPr="004861C8" w:rsidRDefault="004861C8" w:rsidP="00E360D5">
      <w:pPr>
        <w:spacing w:after="0"/>
        <w:rPr>
          <w:rFonts w:ascii="Times New Roman" w:hAnsi="Times New Roman"/>
          <w:sz w:val="24"/>
          <w:szCs w:val="24"/>
        </w:rPr>
      </w:pPr>
      <w:r w:rsidRPr="004861C8">
        <w:rPr>
          <w:rFonts w:ascii="Times New Roman" w:hAnsi="Times New Roman"/>
          <w:sz w:val="24"/>
          <w:szCs w:val="24"/>
        </w:rPr>
        <w:t>п.Навля , ул. Красных Партизан .д.21</w:t>
      </w:r>
    </w:p>
    <w:p w:rsidR="004861C8" w:rsidRPr="004861C8" w:rsidRDefault="004861C8" w:rsidP="00E360D5">
      <w:pPr>
        <w:spacing w:after="0"/>
        <w:rPr>
          <w:rFonts w:ascii="Times New Roman" w:hAnsi="Times New Roman"/>
          <w:sz w:val="24"/>
          <w:szCs w:val="24"/>
        </w:rPr>
      </w:pPr>
      <w:r w:rsidRPr="004861C8">
        <w:rPr>
          <w:rFonts w:ascii="Times New Roman" w:hAnsi="Times New Roman"/>
          <w:sz w:val="24"/>
          <w:szCs w:val="24"/>
        </w:rPr>
        <w:t>ИНН 3221002114, КПП 324501001</w:t>
      </w:r>
    </w:p>
    <w:p w:rsidR="004861C8" w:rsidRPr="004861C8" w:rsidRDefault="004861C8" w:rsidP="00E360D5">
      <w:pPr>
        <w:spacing w:after="0"/>
        <w:rPr>
          <w:rFonts w:ascii="Times New Roman" w:hAnsi="Times New Roman"/>
          <w:sz w:val="24"/>
          <w:szCs w:val="24"/>
        </w:rPr>
      </w:pPr>
      <w:r w:rsidRPr="004861C8">
        <w:rPr>
          <w:rFonts w:ascii="Times New Roman" w:hAnsi="Times New Roman"/>
          <w:sz w:val="24"/>
          <w:szCs w:val="24"/>
        </w:rPr>
        <w:t>УФК по Брянской области (отдел по УМИ)</w:t>
      </w:r>
    </w:p>
    <w:p w:rsidR="004861C8" w:rsidRPr="004861C8" w:rsidRDefault="004861C8" w:rsidP="00E360D5">
      <w:pPr>
        <w:spacing w:after="0"/>
        <w:rPr>
          <w:rFonts w:ascii="Times New Roman" w:hAnsi="Times New Roman"/>
          <w:sz w:val="24"/>
          <w:szCs w:val="24"/>
        </w:rPr>
      </w:pPr>
      <w:r w:rsidRPr="004861C8">
        <w:rPr>
          <w:rFonts w:ascii="Times New Roman" w:hAnsi="Times New Roman"/>
          <w:sz w:val="24"/>
          <w:szCs w:val="24"/>
        </w:rPr>
        <w:t>л/с 03273009950, р/счет 40204810900000100118</w:t>
      </w:r>
    </w:p>
    <w:p w:rsidR="004861C8" w:rsidRPr="004861C8" w:rsidRDefault="004861C8" w:rsidP="00E360D5">
      <w:pPr>
        <w:spacing w:after="0"/>
        <w:rPr>
          <w:rFonts w:ascii="Times New Roman" w:hAnsi="Times New Roman"/>
          <w:sz w:val="24"/>
          <w:szCs w:val="24"/>
        </w:rPr>
      </w:pPr>
      <w:r w:rsidRPr="004861C8">
        <w:rPr>
          <w:rFonts w:ascii="Times New Roman" w:hAnsi="Times New Roman"/>
          <w:sz w:val="24"/>
          <w:szCs w:val="24"/>
        </w:rPr>
        <w:t>ГРКЦ ГУ Банка России по Брянской области г.Брянск</w:t>
      </w:r>
    </w:p>
    <w:p w:rsidR="004861C8" w:rsidRPr="004861C8" w:rsidRDefault="004861C8" w:rsidP="00E360D5">
      <w:pPr>
        <w:spacing w:after="0"/>
        <w:rPr>
          <w:rFonts w:ascii="Times New Roman" w:hAnsi="Times New Roman"/>
          <w:sz w:val="24"/>
          <w:szCs w:val="24"/>
        </w:rPr>
      </w:pPr>
      <w:r w:rsidRPr="004861C8">
        <w:rPr>
          <w:rFonts w:ascii="Times New Roman" w:hAnsi="Times New Roman"/>
          <w:sz w:val="24"/>
          <w:szCs w:val="24"/>
        </w:rPr>
        <w:t xml:space="preserve">БИК 041501001                              </w:t>
      </w:r>
    </w:p>
    <w:p w:rsidR="004861C8" w:rsidRPr="004861C8" w:rsidRDefault="004861C8" w:rsidP="00E360D5">
      <w:pPr>
        <w:spacing w:after="0"/>
        <w:rPr>
          <w:rFonts w:ascii="Times New Roman" w:hAnsi="Times New Roman"/>
          <w:sz w:val="24"/>
          <w:szCs w:val="24"/>
        </w:rPr>
      </w:pPr>
      <w:r w:rsidRPr="004861C8">
        <w:rPr>
          <w:rFonts w:ascii="Times New Roman" w:hAnsi="Times New Roman"/>
          <w:sz w:val="24"/>
          <w:szCs w:val="24"/>
        </w:rPr>
        <w:t xml:space="preserve">                                              </w:t>
      </w:r>
    </w:p>
    <w:p w:rsidR="004861C8" w:rsidRPr="004861C8" w:rsidRDefault="004861C8" w:rsidP="00E360D5">
      <w:pPr>
        <w:spacing w:after="0"/>
        <w:rPr>
          <w:rFonts w:ascii="Times New Roman" w:hAnsi="Times New Roman"/>
          <w:sz w:val="24"/>
          <w:szCs w:val="24"/>
        </w:rPr>
      </w:pPr>
      <w:r w:rsidRPr="004861C8">
        <w:rPr>
          <w:rFonts w:ascii="Times New Roman" w:hAnsi="Times New Roman"/>
          <w:sz w:val="24"/>
          <w:szCs w:val="24"/>
        </w:rPr>
        <w:t>________________________                                                     __________________________</w:t>
      </w:r>
    </w:p>
    <w:p w:rsidR="004861C8" w:rsidRPr="004861C8" w:rsidRDefault="004861C8" w:rsidP="00E360D5">
      <w:pPr>
        <w:spacing w:after="0"/>
        <w:rPr>
          <w:rFonts w:ascii="Times New Roman" w:hAnsi="Times New Roman"/>
          <w:sz w:val="24"/>
          <w:szCs w:val="24"/>
        </w:rPr>
      </w:pPr>
      <w:r w:rsidRPr="004861C8">
        <w:rPr>
          <w:rFonts w:ascii="Times New Roman" w:hAnsi="Times New Roman"/>
          <w:sz w:val="24"/>
          <w:szCs w:val="24"/>
        </w:rPr>
        <w:t>Солодухин Н.Н.                                                                                  __________________</w:t>
      </w:r>
    </w:p>
    <w:p w:rsidR="004861C8" w:rsidRPr="004861C8" w:rsidRDefault="004861C8" w:rsidP="00E360D5">
      <w:pPr>
        <w:spacing w:after="0"/>
        <w:ind w:left="360"/>
        <w:rPr>
          <w:rFonts w:ascii="Times New Roman" w:hAnsi="Times New Roman"/>
          <w:sz w:val="24"/>
          <w:szCs w:val="24"/>
        </w:rPr>
      </w:pPr>
    </w:p>
    <w:p w:rsidR="00E360D5" w:rsidRPr="00E360D5" w:rsidRDefault="00E360D5" w:rsidP="00E360D5">
      <w:pPr>
        <w:pStyle w:val="ConsPlusNonformat"/>
        <w:widowControl/>
        <w:tabs>
          <w:tab w:val="left" w:pos="3087"/>
          <w:tab w:val="right" w:pos="9978"/>
        </w:tabs>
        <w:rPr>
          <w:rFonts w:ascii="Times New Roman" w:eastAsia="Calibri" w:hAnsi="Times New Roman"/>
          <w:b/>
          <w:sz w:val="24"/>
          <w:szCs w:val="24"/>
        </w:rPr>
      </w:pPr>
      <w:r>
        <w:rPr>
          <w:rFonts w:ascii="Times New Roman" w:hAnsi="Times New Roman" w:cs="Times New Roman"/>
          <w:sz w:val="24"/>
          <w:szCs w:val="24"/>
        </w:rPr>
        <w:lastRenderedPageBreak/>
        <w:tab/>
      </w:r>
      <w:r w:rsidR="00795D37" w:rsidRPr="000839AE">
        <w:rPr>
          <w:rFonts w:ascii="Times New Roman" w:hAnsi="Times New Roman" w:cs="Times New Roman"/>
          <w:sz w:val="24"/>
          <w:szCs w:val="24"/>
        </w:rPr>
        <w:t xml:space="preserve">                                                                                                                  </w:t>
      </w:r>
    </w:p>
    <w:p w:rsidR="00D33637" w:rsidRDefault="00D33637" w:rsidP="00D33637">
      <w:pPr>
        <w:pStyle w:val="1"/>
        <w:jc w:val="center"/>
      </w:pPr>
      <w:r>
        <w:t>АКТ</w:t>
      </w:r>
    </w:p>
    <w:p w:rsidR="00D33637" w:rsidRDefault="00D33637" w:rsidP="00D33637">
      <w:pPr>
        <w:spacing w:line="240" w:lineRule="auto"/>
        <w:ind w:left="360"/>
        <w:jc w:val="center"/>
        <w:rPr>
          <w:b/>
          <w:bCs/>
        </w:rPr>
      </w:pPr>
    </w:p>
    <w:p w:rsidR="00D33637" w:rsidRPr="00D33637" w:rsidRDefault="00D33637" w:rsidP="00D33637">
      <w:pPr>
        <w:spacing w:line="240" w:lineRule="auto"/>
        <w:ind w:left="360"/>
        <w:jc w:val="center"/>
        <w:rPr>
          <w:rFonts w:ascii="Times New Roman" w:hAnsi="Times New Roman"/>
          <w:b/>
          <w:bCs/>
          <w:sz w:val="24"/>
          <w:szCs w:val="24"/>
        </w:rPr>
      </w:pPr>
      <w:r w:rsidRPr="00D33637">
        <w:rPr>
          <w:rFonts w:ascii="Times New Roman" w:hAnsi="Times New Roman"/>
          <w:b/>
          <w:bCs/>
          <w:sz w:val="24"/>
          <w:szCs w:val="24"/>
        </w:rPr>
        <w:t>ПРИЕМА – ПЕРЕДАЧИ</w:t>
      </w:r>
    </w:p>
    <w:p w:rsidR="00D33637" w:rsidRPr="00D33637" w:rsidRDefault="00D33637" w:rsidP="00D33637">
      <w:pPr>
        <w:spacing w:line="240" w:lineRule="auto"/>
        <w:ind w:left="360"/>
        <w:jc w:val="center"/>
        <w:rPr>
          <w:rFonts w:ascii="Times New Roman" w:hAnsi="Times New Roman"/>
          <w:sz w:val="24"/>
          <w:szCs w:val="24"/>
        </w:rPr>
      </w:pPr>
    </w:p>
    <w:p w:rsidR="00D33637" w:rsidRPr="00D33637" w:rsidRDefault="00D33637" w:rsidP="00D33637">
      <w:pPr>
        <w:spacing w:line="240" w:lineRule="auto"/>
        <w:jc w:val="both"/>
        <w:rPr>
          <w:rFonts w:ascii="Times New Roman" w:hAnsi="Times New Roman"/>
          <w:sz w:val="24"/>
          <w:szCs w:val="24"/>
        </w:rPr>
      </w:pPr>
      <w:r>
        <w:rPr>
          <w:rFonts w:ascii="Times New Roman" w:hAnsi="Times New Roman"/>
          <w:sz w:val="24"/>
          <w:szCs w:val="24"/>
        </w:rPr>
        <w:t xml:space="preserve">      </w:t>
      </w:r>
      <w:r w:rsidRPr="00D33637">
        <w:rPr>
          <w:rFonts w:ascii="Times New Roman" w:hAnsi="Times New Roman"/>
          <w:sz w:val="24"/>
          <w:szCs w:val="24"/>
        </w:rPr>
        <w:t>п. Навля, Брянской области                                                                    __.__.20__г.</w:t>
      </w:r>
    </w:p>
    <w:p w:rsidR="00D33637" w:rsidRPr="00D33637" w:rsidRDefault="00D33637" w:rsidP="00D33637">
      <w:pPr>
        <w:pStyle w:val="a7"/>
        <w:spacing w:line="240" w:lineRule="auto"/>
        <w:ind w:firstLine="708"/>
        <w:jc w:val="both"/>
        <w:rPr>
          <w:rFonts w:ascii="Times New Roman" w:hAnsi="Times New Roman"/>
          <w:sz w:val="24"/>
          <w:szCs w:val="24"/>
        </w:rPr>
      </w:pPr>
      <w:r w:rsidRPr="00D33637">
        <w:rPr>
          <w:rFonts w:ascii="Times New Roman" w:hAnsi="Times New Roman"/>
          <w:sz w:val="24"/>
          <w:szCs w:val="24"/>
        </w:rPr>
        <w:t>Отдел по управлению муниципальным имуществом администрации Навлинского  района, в лице начальника отдела по управлению муниципальным имуществом  Солодухина Николая Николаевича, действующего на основании Положения,  утвержденного постановлением администрации    района   № 42   от  29.01.2010г.,    ИНН-3221002114, КПП-324501001, ОГРН -1023202536158,  зарегистрирован 05.09.2002г. в Межрайонной инспекции  МНС России № 9, именуемый  в дальнейшем «Продавец» и ___________________, __.__.19__ года  рождения, место рождения: _____________________, пол- ____ паспорт гражданина Российской Федерации  _________________________________, код подразделения _______, зарегистрированная по адресу: ______________________________________, именуемый  в дальнейшем «Покупатель», с другой стороны,  заключили настоящий акт о нижеследующем:</w:t>
      </w:r>
    </w:p>
    <w:p w:rsidR="00D33637" w:rsidRPr="00D33637" w:rsidRDefault="00D33637" w:rsidP="00D33637">
      <w:pPr>
        <w:spacing w:line="240" w:lineRule="auto"/>
        <w:jc w:val="both"/>
        <w:rPr>
          <w:rFonts w:ascii="Times New Roman" w:hAnsi="Times New Roman"/>
          <w:sz w:val="24"/>
          <w:szCs w:val="24"/>
        </w:rPr>
      </w:pPr>
    </w:p>
    <w:p w:rsidR="00D33637" w:rsidRPr="00D33637" w:rsidRDefault="00D33637" w:rsidP="00E360D5">
      <w:pPr>
        <w:pStyle w:val="a7"/>
        <w:spacing w:after="0" w:line="240" w:lineRule="auto"/>
        <w:ind w:firstLine="360"/>
        <w:jc w:val="both"/>
        <w:rPr>
          <w:rFonts w:ascii="Times New Roman" w:hAnsi="Times New Roman"/>
          <w:sz w:val="24"/>
          <w:szCs w:val="24"/>
        </w:rPr>
      </w:pPr>
      <w:r w:rsidRPr="00D33637">
        <w:rPr>
          <w:rFonts w:ascii="Times New Roman" w:hAnsi="Times New Roman"/>
          <w:sz w:val="24"/>
          <w:szCs w:val="24"/>
        </w:rPr>
        <w:t xml:space="preserve">1.Продавец в соответствии с договором купли-продажи от __.__.20__г.  передал в собственность Покупателю здание _________________ общей площадью _________ кв.м., </w:t>
      </w:r>
      <w:r>
        <w:rPr>
          <w:rFonts w:ascii="Times New Roman" w:hAnsi="Times New Roman"/>
          <w:sz w:val="24"/>
          <w:szCs w:val="24"/>
        </w:rPr>
        <w:t xml:space="preserve">с земельным участком ,общей площадью _____ ,кадастровый номе: _____________ </w:t>
      </w:r>
      <w:r w:rsidRPr="00D33637">
        <w:rPr>
          <w:rFonts w:ascii="Times New Roman" w:hAnsi="Times New Roman"/>
          <w:sz w:val="24"/>
          <w:szCs w:val="24"/>
        </w:rPr>
        <w:t>расположенные по адресу: ____________________________________________________,  именуемые в дальнейшем «Объект».</w:t>
      </w:r>
    </w:p>
    <w:p w:rsidR="00D33637" w:rsidRPr="00D33637" w:rsidRDefault="00D33637" w:rsidP="00E360D5">
      <w:pPr>
        <w:spacing w:after="0" w:line="240" w:lineRule="auto"/>
        <w:ind w:firstLine="360"/>
        <w:jc w:val="both"/>
        <w:rPr>
          <w:rFonts w:ascii="Times New Roman" w:hAnsi="Times New Roman"/>
          <w:sz w:val="24"/>
          <w:szCs w:val="24"/>
        </w:rPr>
      </w:pPr>
      <w:r w:rsidRPr="00D33637">
        <w:rPr>
          <w:rFonts w:ascii="Times New Roman" w:hAnsi="Times New Roman"/>
          <w:sz w:val="24"/>
          <w:szCs w:val="24"/>
        </w:rPr>
        <w:t>2.Покупатель принял в собственность от Продавца  вышеуказанный Объект в том состоянии, в котором он есть на день подписания настоящего акта. Покупатель оплатил Продавцу стоимость Объекта  в полной сумме в соответствии с условиями договора.</w:t>
      </w:r>
    </w:p>
    <w:p w:rsidR="00D33637" w:rsidRPr="00D33637" w:rsidRDefault="00D33637" w:rsidP="00E360D5">
      <w:pPr>
        <w:spacing w:after="0" w:line="240" w:lineRule="auto"/>
        <w:ind w:firstLine="360"/>
        <w:jc w:val="both"/>
        <w:rPr>
          <w:rFonts w:ascii="Times New Roman" w:hAnsi="Times New Roman"/>
          <w:sz w:val="24"/>
          <w:szCs w:val="24"/>
        </w:rPr>
      </w:pPr>
      <w:r w:rsidRPr="00D33637">
        <w:rPr>
          <w:rFonts w:ascii="Times New Roman" w:hAnsi="Times New Roman"/>
          <w:sz w:val="24"/>
          <w:szCs w:val="24"/>
        </w:rPr>
        <w:t>3.Стороны подтверждают, что все обязательства по договору они выполнили, финансовых претензий друг к другу не имеют. Оплата произведена своевременно и в полном объеме.</w:t>
      </w:r>
    </w:p>
    <w:p w:rsidR="00E360D5" w:rsidRPr="00E360D5" w:rsidRDefault="00D33637" w:rsidP="00E360D5">
      <w:pPr>
        <w:pStyle w:val="a7"/>
        <w:spacing w:after="0" w:line="240" w:lineRule="auto"/>
        <w:jc w:val="both"/>
        <w:rPr>
          <w:rFonts w:ascii="Times New Roman" w:hAnsi="Times New Roman"/>
          <w:sz w:val="24"/>
          <w:szCs w:val="24"/>
        </w:rPr>
      </w:pPr>
      <w:r w:rsidRPr="00D33637">
        <w:rPr>
          <w:rFonts w:ascii="Times New Roman" w:hAnsi="Times New Roman"/>
          <w:sz w:val="24"/>
          <w:szCs w:val="24"/>
        </w:rPr>
        <w:t xml:space="preserve">      4. Акт составлен  в трех экземплярах,  один из которых находится  у Продавца, второй у Покупателя, третий в Навлинский отдел управления федеральной службы государственной регистрации кадастра и </w:t>
      </w:r>
      <w:r w:rsidR="00E360D5">
        <w:rPr>
          <w:rFonts w:ascii="Times New Roman" w:hAnsi="Times New Roman"/>
          <w:sz w:val="24"/>
          <w:szCs w:val="24"/>
        </w:rPr>
        <w:t>картографии по Брянской область.</w:t>
      </w:r>
    </w:p>
    <w:p w:rsidR="00E360D5" w:rsidRDefault="00E360D5" w:rsidP="00E360D5">
      <w:pPr>
        <w:spacing w:after="0" w:line="240" w:lineRule="auto"/>
        <w:ind w:left="360"/>
        <w:jc w:val="center"/>
        <w:rPr>
          <w:rFonts w:ascii="Times New Roman" w:hAnsi="Times New Roman"/>
          <w:bCs/>
          <w:sz w:val="24"/>
          <w:szCs w:val="24"/>
        </w:rPr>
      </w:pPr>
    </w:p>
    <w:p w:rsidR="00D33637" w:rsidRPr="00D33637" w:rsidRDefault="00D33637" w:rsidP="00E360D5">
      <w:pPr>
        <w:spacing w:after="0" w:line="240" w:lineRule="auto"/>
        <w:ind w:left="360"/>
        <w:jc w:val="center"/>
        <w:rPr>
          <w:rFonts w:ascii="Times New Roman" w:hAnsi="Times New Roman"/>
          <w:bCs/>
          <w:sz w:val="24"/>
          <w:szCs w:val="24"/>
        </w:rPr>
      </w:pPr>
      <w:r w:rsidRPr="00D33637">
        <w:rPr>
          <w:rFonts w:ascii="Times New Roman" w:hAnsi="Times New Roman"/>
          <w:bCs/>
          <w:sz w:val="24"/>
          <w:szCs w:val="24"/>
        </w:rPr>
        <w:t>Подписи    сторон:</w:t>
      </w:r>
    </w:p>
    <w:p w:rsidR="00D33637" w:rsidRPr="00D33637" w:rsidRDefault="00D33637" w:rsidP="00E360D5">
      <w:pPr>
        <w:spacing w:after="0" w:line="240" w:lineRule="auto"/>
        <w:ind w:left="360"/>
        <w:jc w:val="center"/>
        <w:rPr>
          <w:rFonts w:ascii="Times New Roman" w:hAnsi="Times New Roman"/>
          <w:b/>
          <w:bCs/>
          <w:sz w:val="24"/>
          <w:szCs w:val="24"/>
        </w:rPr>
      </w:pPr>
    </w:p>
    <w:p w:rsidR="00D33637" w:rsidRPr="00D33637" w:rsidRDefault="00D33637" w:rsidP="00E360D5">
      <w:pPr>
        <w:spacing w:after="0" w:line="240" w:lineRule="auto"/>
        <w:rPr>
          <w:rFonts w:ascii="Times New Roman" w:hAnsi="Times New Roman"/>
          <w:sz w:val="24"/>
          <w:szCs w:val="24"/>
        </w:rPr>
      </w:pPr>
      <w:r w:rsidRPr="00D33637">
        <w:rPr>
          <w:rFonts w:ascii="Times New Roman" w:hAnsi="Times New Roman"/>
          <w:sz w:val="24"/>
          <w:szCs w:val="24"/>
        </w:rPr>
        <w:t>Продавец :                                                                              Покупатель :</w:t>
      </w:r>
    </w:p>
    <w:p w:rsidR="00D33637" w:rsidRPr="00D33637" w:rsidRDefault="00D33637" w:rsidP="00E360D5">
      <w:pPr>
        <w:spacing w:after="0" w:line="240" w:lineRule="auto"/>
        <w:rPr>
          <w:rFonts w:ascii="Times New Roman" w:hAnsi="Times New Roman"/>
          <w:sz w:val="24"/>
          <w:szCs w:val="24"/>
        </w:rPr>
      </w:pPr>
      <w:r w:rsidRPr="00D33637">
        <w:rPr>
          <w:rFonts w:ascii="Times New Roman" w:hAnsi="Times New Roman"/>
          <w:sz w:val="24"/>
          <w:szCs w:val="24"/>
        </w:rPr>
        <w:t>Отдел по управлению муниципальным                              ________________________</w:t>
      </w:r>
    </w:p>
    <w:p w:rsidR="00D33637" w:rsidRPr="00D33637" w:rsidRDefault="00D33637" w:rsidP="00E360D5">
      <w:pPr>
        <w:spacing w:after="0" w:line="240" w:lineRule="auto"/>
        <w:rPr>
          <w:rFonts w:ascii="Times New Roman" w:hAnsi="Times New Roman"/>
          <w:sz w:val="24"/>
          <w:szCs w:val="24"/>
        </w:rPr>
      </w:pPr>
      <w:r w:rsidRPr="00D33637">
        <w:rPr>
          <w:rFonts w:ascii="Times New Roman" w:hAnsi="Times New Roman"/>
          <w:sz w:val="24"/>
          <w:szCs w:val="24"/>
        </w:rPr>
        <w:t>имуществом администрации Навлинского                        ________________________</w:t>
      </w:r>
    </w:p>
    <w:p w:rsidR="00D33637" w:rsidRPr="00D33637" w:rsidRDefault="00D33637" w:rsidP="00E360D5">
      <w:pPr>
        <w:spacing w:after="0" w:line="240" w:lineRule="auto"/>
        <w:rPr>
          <w:rFonts w:ascii="Times New Roman" w:hAnsi="Times New Roman"/>
          <w:sz w:val="24"/>
          <w:szCs w:val="24"/>
        </w:rPr>
      </w:pPr>
      <w:r w:rsidRPr="00D33637">
        <w:rPr>
          <w:rFonts w:ascii="Times New Roman" w:hAnsi="Times New Roman"/>
          <w:sz w:val="24"/>
          <w:szCs w:val="24"/>
        </w:rPr>
        <w:t>района</w:t>
      </w:r>
      <w:r w:rsidRPr="00D33637">
        <w:rPr>
          <w:rFonts w:ascii="Times New Roman" w:hAnsi="Times New Roman"/>
          <w:sz w:val="24"/>
          <w:szCs w:val="24"/>
        </w:rPr>
        <w:tab/>
        <w:t xml:space="preserve">                                                                         ________________________</w:t>
      </w:r>
    </w:p>
    <w:p w:rsidR="00D33637" w:rsidRPr="00D33637" w:rsidRDefault="00D33637" w:rsidP="00E360D5">
      <w:pPr>
        <w:spacing w:after="0" w:line="240" w:lineRule="auto"/>
        <w:rPr>
          <w:rFonts w:ascii="Times New Roman" w:hAnsi="Times New Roman"/>
          <w:sz w:val="24"/>
          <w:szCs w:val="24"/>
        </w:rPr>
      </w:pPr>
      <w:r w:rsidRPr="00D33637">
        <w:rPr>
          <w:rFonts w:ascii="Times New Roman" w:hAnsi="Times New Roman"/>
          <w:sz w:val="24"/>
          <w:szCs w:val="24"/>
        </w:rPr>
        <w:t>242130 Брянская область Навлинский район                     ________________________</w:t>
      </w:r>
    </w:p>
    <w:p w:rsidR="00D33637" w:rsidRPr="00D33637" w:rsidRDefault="00D33637" w:rsidP="00E360D5">
      <w:pPr>
        <w:spacing w:after="0" w:line="240" w:lineRule="auto"/>
        <w:rPr>
          <w:rFonts w:ascii="Times New Roman" w:hAnsi="Times New Roman"/>
          <w:sz w:val="24"/>
          <w:szCs w:val="24"/>
        </w:rPr>
      </w:pPr>
      <w:r w:rsidRPr="00D33637">
        <w:rPr>
          <w:rFonts w:ascii="Times New Roman" w:hAnsi="Times New Roman"/>
          <w:sz w:val="24"/>
          <w:szCs w:val="24"/>
        </w:rPr>
        <w:t>п.Навля , ул. Красных Партизан .д.21</w:t>
      </w:r>
    </w:p>
    <w:p w:rsidR="00D33637" w:rsidRPr="00D33637" w:rsidRDefault="00D33637" w:rsidP="00E360D5">
      <w:pPr>
        <w:spacing w:after="0" w:line="240" w:lineRule="auto"/>
        <w:rPr>
          <w:rFonts w:ascii="Times New Roman" w:hAnsi="Times New Roman"/>
          <w:sz w:val="24"/>
          <w:szCs w:val="24"/>
        </w:rPr>
      </w:pPr>
      <w:r w:rsidRPr="00D33637">
        <w:rPr>
          <w:rFonts w:ascii="Times New Roman" w:hAnsi="Times New Roman"/>
          <w:sz w:val="24"/>
          <w:szCs w:val="24"/>
        </w:rPr>
        <w:t>ИНН 3221002114, КПП 324501001</w:t>
      </w:r>
    </w:p>
    <w:p w:rsidR="00D33637" w:rsidRPr="00D33637" w:rsidRDefault="00D33637" w:rsidP="00E360D5">
      <w:pPr>
        <w:spacing w:after="0" w:line="240" w:lineRule="auto"/>
        <w:rPr>
          <w:rFonts w:ascii="Times New Roman" w:hAnsi="Times New Roman"/>
          <w:sz w:val="24"/>
          <w:szCs w:val="24"/>
        </w:rPr>
      </w:pPr>
      <w:r w:rsidRPr="00D33637">
        <w:rPr>
          <w:rFonts w:ascii="Times New Roman" w:hAnsi="Times New Roman"/>
          <w:sz w:val="24"/>
          <w:szCs w:val="24"/>
        </w:rPr>
        <w:t>УФК по Брянской области (отдел по УМИ)</w:t>
      </w:r>
    </w:p>
    <w:p w:rsidR="00D33637" w:rsidRPr="00D33637" w:rsidRDefault="00D33637" w:rsidP="00D33637">
      <w:pPr>
        <w:spacing w:after="0" w:line="240" w:lineRule="auto"/>
        <w:rPr>
          <w:rFonts w:ascii="Times New Roman" w:hAnsi="Times New Roman"/>
          <w:sz w:val="24"/>
          <w:szCs w:val="24"/>
        </w:rPr>
      </w:pPr>
      <w:r w:rsidRPr="00D33637">
        <w:rPr>
          <w:rFonts w:ascii="Times New Roman" w:hAnsi="Times New Roman"/>
          <w:sz w:val="24"/>
          <w:szCs w:val="24"/>
        </w:rPr>
        <w:t>л/с 03273009950, р/счет 40204810900000100118</w:t>
      </w:r>
    </w:p>
    <w:p w:rsidR="00D33637" w:rsidRPr="00D33637" w:rsidRDefault="00D33637" w:rsidP="00D33637">
      <w:pPr>
        <w:spacing w:after="0" w:line="240" w:lineRule="auto"/>
        <w:rPr>
          <w:rFonts w:ascii="Times New Roman" w:hAnsi="Times New Roman"/>
          <w:sz w:val="24"/>
          <w:szCs w:val="24"/>
        </w:rPr>
      </w:pPr>
      <w:r w:rsidRPr="00D33637">
        <w:rPr>
          <w:rFonts w:ascii="Times New Roman" w:hAnsi="Times New Roman"/>
          <w:sz w:val="24"/>
          <w:szCs w:val="24"/>
        </w:rPr>
        <w:t>ГРКЦ ГУ Банка России по Брянской области г.Брянск</w:t>
      </w:r>
    </w:p>
    <w:p w:rsidR="00D33637" w:rsidRPr="00D33637" w:rsidRDefault="00D33637" w:rsidP="00D33637">
      <w:pPr>
        <w:spacing w:after="0" w:line="240" w:lineRule="auto"/>
        <w:rPr>
          <w:rFonts w:ascii="Times New Roman" w:hAnsi="Times New Roman"/>
          <w:sz w:val="24"/>
          <w:szCs w:val="24"/>
        </w:rPr>
      </w:pPr>
      <w:r w:rsidRPr="00D33637">
        <w:rPr>
          <w:rFonts w:ascii="Times New Roman" w:hAnsi="Times New Roman"/>
          <w:sz w:val="24"/>
          <w:szCs w:val="24"/>
        </w:rPr>
        <w:t xml:space="preserve">БИК 041501001                              </w:t>
      </w:r>
    </w:p>
    <w:p w:rsidR="00D33637" w:rsidRPr="00D33637" w:rsidRDefault="00D33637" w:rsidP="00D33637">
      <w:pPr>
        <w:spacing w:after="0" w:line="240" w:lineRule="auto"/>
        <w:rPr>
          <w:rFonts w:ascii="Times New Roman" w:hAnsi="Times New Roman"/>
          <w:sz w:val="24"/>
          <w:szCs w:val="24"/>
        </w:rPr>
      </w:pPr>
      <w:r w:rsidRPr="00D33637">
        <w:rPr>
          <w:rFonts w:ascii="Times New Roman" w:hAnsi="Times New Roman"/>
          <w:sz w:val="24"/>
          <w:szCs w:val="24"/>
        </w:rPr>
        <w:t xml:space="preserve">                                              </w:t>
      </w:r>
    </w:p>
    <w:p w:rsidR="00D33637" w:rsidRPr="00D33637" w:rsidRDefault="00D33637" w:rsidP="00D33637">
      <w:pPr>
        <w:spacing w:after="0" w:line="240" w:lineRule="auto"/>
        <w:rPr>
          <w:rFonts w:ascii="Times New Roman" w:hAnsi="Times New Roman"/>
          <w:sz w:val="24"/>
          <w:szCs w:val="24"/>
        </w:rPr>
      </w:pPr>
      <w:r w:rsidRPr="00D33637">
        <w:rPr>
          <w:rFonts w:ascii="Times New Roman" w:hAnsi="Times New Roman"/>
          <w:sz w:val="24"/>
          <w:szCs w:val="24"/>
        </w:rPr>
        <w:t xml:space="preserve">________________________                                                  </w:t>
      </w:r>
    </w:p>
    <w:p w:rsidR="00795D37" w:rsidRPr="00D33637" w:rsidRDefault="00D33637" w:rsidP="00D33637">
      <w:pPr>
        <w:tabs>
          <w:tab w:val="left" w:pos="2994"/>
        </w:tabs>
        <w:spacing w:after="0" w:line="240" w:lineRule="auto"/>
        <w:rPr>
          <w:rFonts w:ascii="Times New Roman" w:eastAsia="Calibri" w:hAnsi="Times New Roman"/>
          <w:sz w:val="24"/>
          <w:szCs w:val="24"/>
          <w:lang w:eastAsia="ru-RU"/>
        </w:rPr>
      </w:pPr>
      <w:r w:rsidRPr="00D33637">
        <w:rPr>
          <w:rFonts w:ascii="Times New Roman" w:hAnsi="Times New Roman"/>
          <w:sz w:val="24"/>
          <w:szCs w:val="24"/>
        </w:rPr>
        <w:t xml:space="preserve">Солодухин Н.Н.                                                                                  </w:t>
      </w:r>
    </w:p>
    <w:sectPr w:rsidR="00795D37" w:rsidRPr="00D33637" w:rsidSect="003B3CDE">
      <w:pgSz w:w="11906" w:h="16838"/>
      <w:pgMar w:top="0" w:right="567" w:bottom="284"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686" w:rsidRDefault="00641686" w:rsidP="00B70277">
      <w:pPr>
        <w:spacing w:after="0" w:line="240" w:lineRule="auto"/>
      </w:pPr>
      <w:r>
        <w:separator/>
      </w:r>
    </w:p>
  </w:endnote>
  <w:endnote w:type="continuationSeparator" w:id="1">
    <w:p w:rsidR="00641686" w:rsidRDefault="00641686" w:rsidP="00B70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686" w:rsidRDefault="00641686" w:rsidP="00B70277">
      <w:pPr>
        <w:spacing w:after="0" w:line="240" w:lineRule="auto"/>
      </w:pPr>
      <w:r>
        <w:separator/>
      </w:r>
    </w:p>
  </w:footnote>
  <w:footnote w:type="continuationSeparator" w:id="1">
    <w:p w:rsidR="00641686" w:rsidRDefault="00641686" w:rsidP="00B70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72" w:rsidRDefault="005E5DED" w:rsidP="003424E1">
    <w:pPr>
      <w:pStyle w:val="aa"/>
      <w:framePr w:wrap="around" w:vAnchor="text" w:hAnchor="margin" w:xAlign="center" w:y="1"/>
      <w:rPr>
        <w:rStyle w:val="ac"/>
      </w:rPr>
    </w:pPr>
    <w:r>
      <w:rPr>
        <w:rStyle w:val="ac"/>
      </w:rPr>
      <w:fldChar w:fldCharType="begin"/>
    </w:r>
    <w:r w:rsidR="007C1072">
      <w:rPr>
        <w:rStyle w:val="ac"/>
      </w:rPr>
      <w:instrText xml:space="preserve">PAGE  </w:instrText>
    </w:r>
    <w:r>
      <w:rPr>
        <w:rStyle w:val="ac"/>
      </w:rPr>
      <w:fldChar w:fldCharType="separate"/>
    </w:r>
    <w:r w:rsidR="007C1072">
      <w:rPr>
        <w:rStyle w:val="ac"/>
        <w:noProof/>
      </w:rPr>
      <w:t>11</w:t>
    </w:r>
    <w:r>
      <w:rPr>
        <w:rStyle w:val="ac"/>
      </w:rPr>
      <w:fldChar w:fldCharType="end"/>
    </w:r>
  </w:p>
  <w:p w:rsidR="007C1072" w:rsidRDefault="007C107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72" w:rsidRDefault="005E5DED" w:rsidP="003424E1">
    <w:pPr>
      <w:pStyle w:val="aa"/>
      <w:framePr w:wrap="around" w:vAnchor="text" w:hAnchor="margin" w:xAlign="center" w:y="1"/>
      <w:rPr>
        <w:rStyle w:val="ac"/>
      </w:rPr>
    </w:pPr>
    <w:r>
      <w:rPr>
        <w:rStyle w:val="ac"/>
      </w:rPr>
      <w:fldChar w:fldCharType="begin"/>
    </w:r>
    <w:r w:rsidR="007C1072">
      <w:rPr>
        <w:rStyle w:val="ac"/>
      </w:rPr>
      <w:instrText xml:space="preserve">PAGE  </w:instrText>
    </w:r>
    <w:r>
      <w:rPr>
        <w:rStyle w:val="ac"/>
      </w:rPr>
      <w:fldChar w:fldCharType="separate"/>
    </w:r>
    <w:r w:rsidR="00D17528">
      <w:rPr>
        <w:rStyle w:val="ac"/>
        <w:noProof/>
      </w:rPr>
      <w:t>20</w:t>
    </w:r>
    <w:r>
      <w:rPr>
        <w:rStyle w:val="ac"/>
      </w:rPr>
      <w:fldChar w:fldCharType="end"/>
    </w:r>
  </w:p>
  <w:p w:rsidR="007C1072" w:rsidRDefault="007C107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AAE00C1"/>
    <w:multiLevelType w:val="hybridMultilevel"/>
    <w:tmpl w:val="4A8418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795D37"/>
    <w:rsid w:val="0000059E"/>
    <w:rsid w:val="00001094"/>
    <w:rsid w:val="00001A8A"/>
    <w:rsid w:val="00001EA1"/>
    <w:rsid w:val="00005290"/>
    <w:rsid w:val="000054B3"/>
    <w:rsid w:val="00005982"/>
    <w:rsid w:val="00006A15"/>
    <w:rsid w:val="00006C30"/>
    <w:rsid w:val="0000796D"/>
    <w:rsid w:val="00007BC2"/>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72ED"/>
    <w:rsid w:val="00027793"/>
    <w:rsid w:val="00027CFE"/>
    <w:rsid w:val="00027F7A"/>
    <w:rsid w:val="000306EF"/>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2E0"/>
    <w:rsid w:val="000575D8"/>
    <w:rsid w:val="00060C37"/>
    <w:rsid w:val="00060F15"/>
    <w:rsid w:val="0006116D"/>
    <w:rsid w:val="0006284C"/>
    <w:rsid w:val="00062B07"/>
    <w:rsid w:val="00062BF3"/>
    <w:rsid w:val="000639B7"/>
    <w:rsid w:val="000646D1"/>
    <w:rsid w:val="00064A2C"/>
    <w:rsid w:val="0006516F"/>
    <w:rsid w:val="000652A3"/>
    <w:rsid w:val="0006668B"/>
    <w:rsid w:val="00067DD8"/>
    <w:rsid w:val="00067E16"/>
    <w:rsid w:val="00070183"/>
    <w:rsid w:val="000701D4"/>
    <w:rsid w:val="00070DA8"/>
    <w:rsid w:val="0007143D"/>
    <w:rsid w:val="0007207D"/>
    <w:rsid w:val="00072AFF"/>
    <w:rsid w:val="00072B36"/>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582F"/>
    <w:rsid w:val="000B59F0"/>
    <w:rsid w:val="000B5B2E"/>
    <w:rsid w:val="000B5EB5"/>
    <w:rsid w:val="000B62B6"/>
    <w:rsid w:val="000B6C79"/>
    <w:rsid w:val="000B79CE"/>
    <w:rsid w:val="000C03C0"/>
    <w:rsid w:val="000C1E83"/>
    <w:rsid w:val="000C2DCA"/>
    <w:rsid w:val="000C3143"/>
    <w:rsid w:val="000C597C"/>
    <w:rsid w:val="000C639B"/>
    <w:rsid w:val="000C7368"/>
    <w:rsid w:val="000C765C"/>
    <w:rsid w:val="000C7C07"/>
    <w:rsid w:val="000D1460"/>
    <w:rsid w:val="000D1A06"/>
    <w:rsid w:val="000D1B29"/>
    <w:rsid w:val="000D3E5B"/>
    <w:rsid w:val="000D4886"/>
    <w:rsid w:val="000D513A"/>
    <w:rsid w:val="000D513C"/>
    <w:rsid w:val="000D54D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1452"/>
    <w:rsid w:val="001115BB"/>
    <w:rsid w:val="00112528"/>
    <w:rsid w:val="0011261A"/>
    <w:rsid w:val="00112AF9"/>
    <w:rsid w:val="001131A6"/>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232"/>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AF7"/>
    <w:rsid w:val="00185D70"/>
    <w:rsid w:val="001863E8"/>
    <w:rsid w:val="0018666A"/>
    <w:rsid w:val="0018698F"/>
    <w:rsid w:val="00187436"/>
    <w:rsid w:val="001877E3"/>
    <w:rsid w:val="00187FA4"/>
    <w:rsid w:val="001906F1"/>
    <w:rsid w:val="001907FA"/>
    <w:rsid w:val="001926EC"/>
    <w:rsid w:val="00193C28"/>
    <w:rsid w:val="00194417"/>
    <w:rsid w:val="00195176"/>
    <w:rsid w:val="00196465"/>
    <w:rsid w:val="00196BDB"/>
    <w:rsid w:val="00196D1D"/>
    <w:rsid w:val="00197225"/>
    <w:rsid w:val="001A0875"/>
    <w:rsid w:val="001A0B46"/>
    <w:rsid w:val="001A0C67"/>
    <w:rsid w:val="001A1CB0"/>
    <w:rsid w:val="001A2074"/>
    <w:rsid w:val="001A3402"/>
    <w:rsid w:val="001A4A66"/>
    <w:rsid w:val="001A4BE9"/>
    <w:rsid w:val="001A4D3E"/>
    <w:rsid w:val="001A5446"/>
    <w:rsid w:val="001A567D"/>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934"/>
    <w:rsid w:val="001E2EE8"/>
    <w:rsid w:val="001E3190"/>
    <w:rsid w:val="001E45C0"/>
    <w:rsid w:val="001E4A8F"/>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3298"/>
    <w:rsid w:val="00214262"/>
    <w:rsid w:val="0021512E"/>
    <w:rsid w:val="002157F3"/>
    <w:rsid w:val="002163B9"/>
    <w:rsid w:val="00217429"/>
    <w:rsid w:val="0022213C"/>
    <w:rsid w:val="0022259F"/>
    <w:rsid w:val="002242C5"/>
    <w:rsid w:val="002245CE"/>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67A7"/>
    <w:rsid w:val="00286E0D"/>
    <w:rsid w:val="00286E8B"/>
    <w:rsid w:val="00290987"/>
    <w:rsid w:val="0029188B"/>
    <w:rsid w:val="00291F71"/>
    <w:rsid w:val="002929C8"/>
    <w:rsid w:val="00293D78"/>
    <w:rsid w:val="002945D0"/>
    <w:rsid w:val="00295034"/>
    <w:rsid w:val="00295739"/>
    <w:rsid w:val="00296511"/>
    <w:rsid w:val="002967DF"/>
    <w:rsid w:val="0029719C"/>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B786B"/>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27"/>
    <w:rsid w:val="002F48E7"/>
    <w:rsid w:val="002F4E6B"/>
    <w:rsid w:val="002F5CBD"/>
    <w:rsid w:val="002F606F"/>
    <w:rsid w:val="002F61F8"/>
    <w:rsid w:val="002F66A1"/>
    <w:rsid w:val="002F6EFC"/>
    <w:rsid w:val="0030008A"/>
    <w:rsid w:val="00301993"/>
    <w:rsid w:val="00301CBB"/>
    <w:rsid w:val="003021D6"/>
    <w:rsid w:val="003036E8"/>
    <w:rsid w:val="00303767"/>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911"/>
    <w:rsid w:val="00317CD4"/>
    <w:rsid w:val="003204C0"/>
    <w:rsid w:val="00320666"/>
    <w:rsid w:val="00320BFB"/>
    <w:rsid w:val="003217F0"/>
    <w:rsid w:val="00323FE3"/>
    <w:rsid w:val="00324100"/>
    <w:rsid w:val="00324814"/>
    <w:rsid w:val="0032690F"/>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A5B"/>
    <w:rsid w:val="0033630F"/>
    <w:rsid w:val="00336916"/>
    <w:rsid w:val="00336CCB"/>
    <w:rsid w:val="0033723A"/>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435"/>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57EA3"/>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80768"/>
    <w:rsid w:val="003813CF"/>
    <w:rsid w:val="00381C26"/>
    <w:rsid w:val="003823DA"/>
    <w:rsid w:val="0038276F"/>
    <w:rsid w:val="003834F5"/>
    <w:rsid w:val="00383CCA"/>
    <w:rsid w:val="00383F3F"/>
    <w:rsid w:val="00383F73"/>
    <w:rsid w:val="00384090"/>
    <w:rsid w:val="00385467"/>
    <w:rsid w:val="00386A95"/>
    <w:rsid w:val="00386BA7"/>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35"/>
    <w:rsid w:val="003B2ED9"/>
    <w:rsid w:val="003B31E5"/>
    <w:rsid w:val="003B3B0A"/>
    <w:rsid w:val="003B3CDE"/>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CD5"/>
    <w:rsid w:val="003E25CD"/>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199C"/>
    <w:rsid w:val="0043241D"/>
    <w:rsid w:val="00432610"/>
    <w:rsid w:val="00432656"/>
    <w:rsid w:val="00432DD1"/>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925"/>
    <w:rsid w:val="00466D29"/>
    <w:rsid w:val="00466F1C"/>
    <w:rsid w:val="00470FCD"/>
    <w:rsid w:val="00471235"/>
    <w:rsid w:val="00471A1D"/>
    <w:rsid w:val="00472B97"/>
    <w:rsid w:val="00473C3D"/>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1C8"/>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5F"/>
    <w:rsid w:val="004C143B"/>
    <w:rsid w:val="004C18DF"/>
    <w:rsid w:val="004C1936"/>
    <w:rsid w:val="004C1A20"/>
    <w:rsid w:val="004C234C"/>
    <w:rsid w:val="004C2617"/>
    <w:rsid w:val="004C4223"/>
    <w:rsid w:val="004C66DA"/>
    <w:rsid w:val="004D0434"/>
    <w:rsid w:val="004D0852"/>
    <w:rsid w:val="004D0912"/>
    <w:rsid w:val="004D10F8"/>
    <w:rsid w:val="004D27E5"/>
    <w:rsid w:val="004D3040"/>
    <w:rsid w:val="004D4109"/>
    <w:rsid w:val="004D4C80"/>
    <w:rsid w:val="004D4C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563"/>
    <w:rsid w:val="004F17AF"/>
    <w:rsid w:val="004F21A2"/>
    <w:rsid w:val="004F254A"/>
    <w:rsid w:val="004F296E"/>
    <w:rsid w:val="004F2A30"/>
    <w:rsid w:val="004F3CFB"/>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0AC1"/>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A0"/>
    <w:rsid w:val="005279BF"/>
    <w:rsid w:val="0053048A"/>
    <w:rsid w:val="005308B1"/>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121E"/>
    <w:rsid w:val="00582A6A"/>
    <w:rsid w:val="00583148"/>
    <w:rsid w:val="00583BC3"/>
    <w:rsid w:val="00583C11"/>
    <w:rsid w:val="00584A2A"/>
    <w:rsid w:val="00586AC9"/>
    <w:rsid w:val="00587093"/>
    <w:rsid w:val="005877C7"/>
    <w:rsid w:val="00590B97"/>
    <w:rsid w:val="00591426"/>
    <w:rsid w:val="0059187D"/>
    <w:rsid w:val="00591DD2"/>
    <w:rsid w:val="0059309D"/>
    <w:rsid w:val="005931BC"/>
    <w:rsid w:val="005938EB"/>
    <w:rsid w:val="00593F34"/>
    <w:rsid w:val="0059441A"/>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0077"/>
    <w:rsid w:val="005B1303"/>
    <w:rsid w:val="005B1A47"/>
    <w:rsid w:val="005B285E"/>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5DED"/>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656"/>
    <w:rsid w:val="00633758"/>
    <w:rsid w:val="0063544E"/>
    <w:rsid w:val="00635835"/>
    <w:rsid w:val="0063769A"/>
    <w:rsid w:val="00637834"/>
    <w:rsid w:val="006378CA"/>
    <w:rsid w:val="00637D3A"/>
    <w:rsid w:val="00637E83"/>
    <w:rsid w:val="00640D94"/>
    <w:rsid w:val="00640FEC"/>
    <w:rsid w:val="00641686"/>
    <w:rsid w:val="00641962"/>
    <w:rsid w:val="006419E9"/>
    <w:rsid w:val="00642276"/>
    <w:rsid w:val="0064333C"/>
    <w:rsid w:val="00643FA8"/>
    <w:rsid w:val="00644F2C"/>
    <w:rsid w:val="00645BC2"/>
    <w:rsid w:val="00645E62"/>
    <w:rsid w:val="006520A8"/>
    <w:rsid w:val="00653AB9"/>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2618"/>
    <w:rsid w:val="006D2631"/>
    <w:rsid w:val="006D2E5B"/>
    <w:rsid w:val="006D3A05"/>
    <w:rsid w:val="006D46A3"/>
    <w:rsid w:val="006D6176"/>
    <w:rsid w:val="006D6FED"/>
    <w:rsid w:val="006D7A98"/>
    <w:rsid w:val="006D7AFF"/>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040"/>
    <w:rsid w:val="00706677"/>
    <w:rsid w:val="00706A97"/>
    <w:rsid w:val="00713A88"/>
    <w:rsid w:val="00717473"/>
    <w:rsid w:val="00717D6D"/>
    <w:rsid w:val="00717DED"/>
    <w:rsid w:val="00720260"/>
    <w:rsid w:val="007202CE"/>
    <w:rsid w:val="007210CD"/>
    <w:rsid w:val="007218D8"/>
    <w:rsid w:val="00721E1E"/>
    <w:rsid w:val="007229C8"/>
    <w:rsid w:val="007231D9"/>
    <w:rsid w:val="007241FB"/>
    <w:rsid w:val="00725065"/>
    <w:rsid w:val="00725F16"/>
    <w:rsid w:val="007269C6"/>
    <w:rsid w:val="00731111"/>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121"/>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09"/>
    <w:rsid w:val="00767F3F"/>
    <w:rsid w:val="007704E7"/>
    <w:rsid w:val="00770898"/>
    <w:rsid w:val="00770DC5"/>
    <w:rsid w:val="00770DE6"/>
    <w:rsid w:val="00773421"/>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590"/>
    <w:rsid w:val="007827A6"/>
    <w:rsid w:val="00783123"/>
    <w:rsid w:val="007839CC"/>
    <w:rsid w:val="00786A84"/>
    <w:rsid w:val="00787192"/>
    <w:rsid w:val="0078747F"/>
    <w:rsid w:val="00787F29"/>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A8F"/>
    <w:rsid w:val="007B1F36"/>
    <w:rsid w:val="007B2378"/>
    <w:rsid w:val="007B2A96"/>
    <w:rsid w:val="007B4689"/>
    <w:rsid w:val="007B4898"/>
    <w:rsid w:val="007B5B76"/>
    <w:rsid w:val="007B5C99"/>
    <w:rsid w:val="007B733A"/>
    <w:rsid w:val="007B7795"/>
    <w:rsid w:val="007C0BB0"/>
    <w:rsid w:val="007C0BD3"/>
    <w:rsid w:val="007C0E4B"/>
    <w:rsid w:val="007C1072"/>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3C0D"/>
    <w:rsid w:val="007D4265"/>
    <w:rsid w:val="007D47C0"/>
    <w:rsid w:val="007D4CB4"/>
    <w:rsid w:val="007D4E22"/>
    <w:rsid w:val="007D4FA8"/>
    <w:rsid w:val="007D6F86"/>
    <w:rsid w:val="007D7F0F"/>
    <w:rsid w:val="007E0225"/>
    <w:rsid w:val="007E044F"/>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A4"/>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B24"/>
    <w:rsid w:val="00882D9E"/>
    <w:rsid w:val="008837B0"/>
    <w:rsid w:val="00883B77"/>
    <w:rsid w:val="00884250"/>
    <w:rsid w:val="008858FE"/>
    <w:rsid w:val="0088607F"/>
    <w:rsid w:val="008878A9"/>
    <w:rsid w:val="008878D1"/>
    <w:rsid w:val="00887C0C"/>
    <w:rsid w:val="00887D47"/>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54C2"/>
    <w:rsid w:val="008A5676"/>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9E5"/>
    <w:rsid w:val="008D6A0B"/>
    <w:rsid w:val="008D6FC6"/>
    <w:rsid w:val="008E067D"/>
    <w:rsid w:val="008E29F9"/>
    <w:rsid w:val="008E2DA3"/>
    <w:rsid w:val="008E545C"/>
    <w:rsid w:val="008E65A9"/>
    <w:rsid w:val="008E6B8B"/>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5A59"/>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1D53"/>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67D4"/>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96E"/>
    <w:rsid w:val="00993E1B"/>
    <w:rsid w:val="0099459B"/>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689A"/>
    <w:rsid w:val="009B6EF7"/>
    <w:rsid w:val="009B79E3"/>
    <w:rsid w:val="009C20DC"/>
    <w:rsid w:val="009C2269"/>
    <w:rsid w:val="009C34BC"/>
    <w:rsid w:val="009C3F46"/>
    <w:rsid w:val="009C41AB"/>
    <w:rsid w:val="009C5269"/>
    <w:rsid w:val="009C715C"/>
    <w:rsid w:val="009C7E8D"/>
    <w:rsid w:val="009D0F67"/>
    <w:rsid w:val="009D1A4C"/>
    <w:rsid w:val="009D2324"/>
    <w:rsid w:val="009D3219"/>
    <w:rsid w:val="009D43D5"/>
    <w:rsid w:val="009D46BD"/>
    <w:rsid w:val="009D6458"/>
    <w:rsid w:val="009D64D7"/>
    <w:rsid w:val="009D7B6A"/>
    <w:rsid w:val="009E0C55"/>
    <w:rsid w:val="009E1240"/>
    <w:rsid w:val="009E185F"/>
    <w:rsid w:val="009E1E23"/>
    <w:rsid w:val="009E22F2"/>
    <w:rsid w:val="009E2563"/>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9F7CBD"/>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F07"/>
    <w:rsid w:val="00A21CBA"/>
    <w:rsid w:val="00A21D24"/>
    <w:rsid w:val="00A22B7A"/>
    <w:rsid w:val="00A232E9"/>
    <w:rsid w:val="00A2331C"/>
    <w:rsid w:val="00A24035"/>
    <w:rsid w:val="00A24737"/>
    <w:rsid w:val="00A249B7"/>
    <w:rsid w:val="00A24C09"/>
    <w:rsid w:val="00A251A4"/>
    <w:rsid w:val="00A2551B"/>
    <w:rsid w:val="00A26240"/>
    <w:rsid w:val="00A27706"/>
    <w:rsid w:val="00A27D26"/>
    <w:rsid w:val="00A27E0B"/>
    <w:rsid w:val="00A317B2"/>
    <w:rsid w:val="00A3195A"/>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51F"/>
    <w:rsid w:val="00A508FE"/>
    <w:rsid w:val="00A50D8B"/>
    <w:rsid w:val="00A51048"/>
    <w:rsid w:val="00A524CA"/>
    <w:rsid w:val="00A52583"/>
    <w:rsid w:val="00A52C21"/>
    <w:rsid w:val="00A5360A"/>
    <w:rsid w:val="00A546B6"/>
    <w:rsid w:val="00A549B9"/>
    <w:rsid w:val="00A55754"/>
    <w:rsid w:val="00A56091"/>
    <w:rsid w:val="00A562F7"/>
    <w:rsid w:val="00A56808"/>
    <w:rsid w:val="00A56EB4"/>
    <w:rsid w:val="00A57AD2"/>
    <w:rsid w:val="00A57B3D"/>
    <w:rsid w:val="00A57C34"/>
    <w:rsid w:val="00A60856"/>
    <w:rsid w:val="00A60B17"/>
    <w:rsid w:val="00A61011"/>
    <w:rsid w:val="00A61055"/>
    <w:rsid w:val="00A614C8"/>
    <w:rsid w:val="00A61DBA"/>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2695"/>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22EF"/>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5142"/>
    <w:rsid w:val="00AC60AA"/>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3A9D"/>
    <w:rsid w:val="00AE3C47"/>
    <w:rsid w:val="00AE566A"/>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680F"/>
    <w:rsid w:val="00B10C71"/>
    <w:rsid w:val="00B111E2"/>
    <w:rsid w:val="00B11DD2"/>
    <w:rsid w:val="00B12253"/>
    <w:rsid w:val="00B14387"/>
    <w:rsid w:val="00B15110"/>
    <w:rsid w:val="00B16F63"/>
    <w:rsid w:val="00B209E8"/>
    <w:rsid w:val="00B2216F"/>
    <w:rsid w:val="00B23361"/>
    <w:rsid w:val="00B23E33"/>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4CA5"/>
    <w:rsid w:val="00B46DC8"/>
    <w:rsid w:val="00B474BE"/>
    <w:rsid w:val="00B47541"/>
    <w:rsid w:val="00B476F0"/>
    <w:rsid w:val="00B47BC8"/>
    <w:rsid w:val="00B502B5"/>
    <w:rsid w:val="00B50392"/>
    <w:rsid w:val="00B50785"/>
    <w:rsid w:val="00B52AD0"/>
    <w:rsid w:val="00B53CC0"/>
    <w:rsid w:val="00B5485B"/>
    <w:rsid w:val="00B560B0"/>
    <w:rsid w:val="00B565EF"/>
    <w:rsid w:val="00B56D97"/>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BB3"/>
    <w:rsid w:val="00BA269C"/>
    <w:rsid w:val="00BA3202"/>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8B2"/>
    <w:rsid w:val="00BC3A66"/>
    <w:rsid w:val="00BC3C14"/>
    <w:rsid w:val="00BC421E"/>
    <w:rsid w:val="00BC429D"/>
    <w:rsid w:val="00BC528C"/>
    <w:rsid w:val="00BC5504"/>
    <w:rsid w:val="00BC5A3E"/>
    <w:rsid w:val="00BC5A77"/>
    <w:rsid w:val="00BC6101"/>
    <w:rsid w:val="00BC677F"/>
    <w:rsid w:val="00BC73B0"/>
    <w:rsid w:val="00BC7591"/>
    <w:rsid w:val="00BC7D5D"/>
    <w:rsid w:val="00BD08BB"/>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20F"/>
    <w:rsid w:val="00C32821"/>
    <w:rsid w:val="00C32C91"/>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7047"/>
    <w:rsid w:val="00CA235A"/>
    <w:rsid w:val="00CA2BF4"/>
    <w:rsid w:val="00CA31F7"/>
    <w:rsid w:val="00CA33B9"/>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9A6"/>
    <w:rsid w:val="00CC0D91"/>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AFD"/>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6F2F"/>
    <w:rsid w:val="00D07EDD"/>
    <w:rsid w:val="00D11DD6"/>
    <w:rsid w:val="00D12426"/>
    <w:rsid w:val="00D12522"/>
    <w:rsid w:val="00D1305E"/>
    <w:rsid w:val="00D133CC"/>
    <w:rsid w:val="00D14B72"/>
    <w:rsid w:val="00D14FE2"/>
    <w:rsid w:val="00D152FE"/>
    <w:rsid w:val="00D15E37"/>
    <w:rsid w:val="00D171C7"/>
    <w:rsid w:val="00D17365"/>
    <w:rsid w:val="00D17528"/>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637"/>
    <w:rsid w:val="00D3375C"/>
    <w:rsid w:val="00D3540D"/>
    <w:rsid w:val="00D3617E"/>
    <w:rsid w:val="00D367BA"/>
    <w:rsid w:val="00D36942"/>
    <w:rsid w:val="00D37859"/>
    <w:rsid w:val="00D40385"/>
    <w:rsid w:val="00D405BB"/>
    <w:rsid w:val="00D40C8C"/>
    <w:rsid w:val="00D40C9E"/>
    <w:rsid w:val="00D40D39"/>
    <w:rsid w:val="00D41CA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B59"/>
    <w:rsid w:val="00D62F73"/>
    <w:rsid w:val="00D636D0"/>
    <w:rsid w:val="00D64876"/>
    <w:rsid w:val="00D668C1"/>
    <w:rsid w:val="00D66BD8"/>
    <w:rsid w:val="00D6781C"/>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03C"/>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D6E9C"/>
    <w:rsid w:val="00DE10D0"/>
    <w:rsid w:val="00DE21E6"/>
    <w:rsid w:val="00DE2CA5"/>
    <w:rsid w:val="00DE3301"/>
    <w:rsid w:val="00DE3346"/>
    <w:rsid w:val="00DE56CB"/>
    <w:rsid w:val="00DE582F"/>
    <w:rsid w:val="00DE5D76"/>
    <w:rsid w:val="00DE66A2"/>
    <w:rsid w:val="00DE6980"/>
    <w:rsid w:val="00DE7A3D"/>
    <w:rsid w:val="00DF140B"/>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5D38"/>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74"/>
    <w:rsid w:val="00E14AF7"/>
    <w:rsid w:val="00E162F1"/>
    <w:rsid w:val="00E17263"/>
    <w:rsid w:val="00E17474"/>
    <w:rsid w:val="00E21198"/>
    <w:rsid w:val="00E21483"/>
    <w:rsid w:val="00E21713"/>
    <w:rsid w:val="00E2262D"/>
    <w:rsid w:val="00E22928"/>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60D5"/>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198B"/>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7C23"/>
    <w:rsid w:val="00EF0158"/>
    <w:rsid w:val="00EF041C"/>
    <w:rsid w:val="00EF15C1"/>
    <w:rsid w:val="00EF17C5"/>
    <w:rsid w:val="00EF1B42"/>
    <w:rsid w:val="00EF2298"/>
    <w:rsid w:val="00EF3133"/>
    <w:rsid w:val="00EF49FE"/>
    <w:rsid w:val="00EF4CD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373A"/>
    <w:rsid w:val="00F945C4"/>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16AD"/>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B73F3"/>
    <w:rsid w:val="00FC0104"/>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3">
    <w:name w:val="heading 3"/>
    <w:basedOn w:val="a"/>
    <w:next w:val="a"/>
    <w:link w:val="30"/>
    <w:uiPriority w:val="9"/>
    <w:semiHidden/>
    <w:unhideWhenUsed/>
    <w:qFormat/>
    <w:rsid w:val="004861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qFormat/>
    <w:rsid w:val="00795D37"/>
    <w:pPr>
      <w:ind w:left="720"/>
      <w:contextualSpacing/>
    </w:pPr>
    <w:rPr>
      <w:rFonts w:eastAsia="Calibri"/>
    </w:rPr>
  </w:style>
  <w:style w:type="character" w:customStyle="1" w:styleId="a6">
    <w:name w:val="Абзац списка Знак"/>
    <w:link w:val="a5"/>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4861C8"/>
    <w:rPr>
      <w:rFonts w:asciiTheme="majorHAnsi" w:eastAsiaTheme="majorEastAsia" w:hAnsiTheme="majorHAnsi" w:cstheme="majorBidi"/>
      <w:b/>
      <w:bCs/>
      <w:color w:val="4F81BD" w:themeColor="accent1"/>
      <w:sz w:val="22"/>
    </w:rPr>
  </w:style>
  <w:style w:type="paragraph" w:styleId="af5">
    <w:name w:val="footer"/>
    <w:basedOn w:val="a"/>
    <w:link w:val="af6"/>
    <w:uiPriority w:val="99"/>
    <w:semiHidden/>
    <w:unhideWhenUsed/>
    <w:rsid w:val="00E360D5"/>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E360D5"/>
    <w:rPr>
      <w:rFonts w:ascii="Calibri" w:eastAsia="Times New Roman" w:hAnsi="Calibri" w:cs="Times New Roman"/>
      <w:sz w:val="22"/>
    </w:rPr>
  </w:style>
  <w:style w:type="paragraph" w:styleId="af7">
    <w:name w:val="Balloon Text"/>
    <w:basedOn w:val="a"/>
    <w:link w:val="af8"/>
    <w:uiPriority w:val="99"/>
    <w:semiHidden/>
    <w:unhideWhenUsed/>
    <w:rsid w:val="00D17528"/>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D1752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p-torgi.ru/" TargetMode="External"/><Relationship Id="rId13" Type="http://schemas.openxmlformats.org/officeDocument/2006/relationships/hyperlink" Target="https://www.etp-torgi.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na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dmna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s://www.etp-tor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tp-torgi.ru/" TargetMode="External"/><Relationship Id="rId14" Type="http://schemas.openxmlformats.org/officeDocument/2006/relationships/hyperlink" Target="consultantplus://offline/main?base=LAW;n=109044;fld=134;dst=100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BF4AE-E882-4F10-834F-507925C29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Pages>
  <Words>7904</Words>
  <Characters>45056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Svetlana</cp:lastModifiedBy>
  <cp:revision>32</cp:revision>
  <cp:lastPrinted>2020-08-05T12:29:00Z</cp:lastPrinted>
  <dcterms:created xsi:type="dcterms:W3CDTF">2019-07-02T11:07:00Z</dcterms:created>
  <dcterms:modified xsi:type="dcterms:W3CDTF">2020-08-05T12:29:00Z</dcterms:modified>
</cp:coreProperties>
</file>