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9C" w:rsidRPr="00197D7F" w:rsidRDefault="00197D7F" w:rsidP="00197D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97D7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97D7F" w:rsidRPr="00197D7F" w:rsidRDefault="00197D7F" w:rsidP="00197D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97D7F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7D7F">
        <w:rPr>
          <w:rFonts w:ascii="Times New Roman" w:hAnsi="Times New Roman" w:cs="Times New Roman"/>
          <w:sz w:val="28"/>
          <w:szCs w:val="28"/>
        </w:rPr>
        <w:t xml:space="preserve"> распоряжением </w:t>
      </w:r>
    </w:p>
    <w:p w:rsidR="00197D7F" w:rsidRPr="00197D7F" w:rsidRDefault="00197D7F" w:rsidP="00197D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97D7F">
        <w:rPr>
          <w:rFonts w:ascii="Times New Roman" w:hAnsi="Times New Roman" w:cs="Times New Roman"/>
          <w:sz w:val="28"/>
          <w:szCs w:val="28"/>
        </w:rPr>
        <w:t xml:space="preserve">администрации Навлинского района </w:t>
      </w:r>
    </w:p>
    <w:p w:rsidR="00197D7F" w:rsidRDefault="00197D7F" w:rsidP="00197D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97D7F">
        <w:rPr>
          <w:rFonts w:ascii="Times New Roman" w:hAnsi="Times New Roman" w:cs="Times New Roman"/>
          <w:sz w:val="28"/>
          <w:szCs w:val="28"/>
        </w:rPr>
        <w:t xml:space="preserve">от 06.03.2020г. № 119-р </w:t>
      </w:r>
    </w:p>
    <w:p w:rsidR="00197D7F" w:rsidRDefault="00197D7F" w:rsidP="00197D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97D7F" w:rsidRDefault="00197D7F" w:rsidP="00197D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97D7F" w:rsidRDefault="00197D7F" w:rsidP="00197D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97D7F" w:rsidRDefault="00197D7F" w:rsidP="00197D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97D7F" w:rsidRDefault="00197D7F" w:rsidP="00197D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мест накопления (площадок) накопления твердых коммунальных отходов для индивидуальных предпринимателей, расположенных на территории Навлинского городского поселения.</w:t>
      </w:r>
    </w:p>
    <w:p w:rsidR="00197D7F" w:rsidRDefault="00197D7F" w:rsidP="00197D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D7F" w:rsidRPr="00197D7F" w:rsidRDefault="00197D7F" w:rsidP="00197D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2410"/>
        <w:gridCol w:w="2528"/>
        <w:gridCol w:w="2112"/>
        <w:gridCol w:w="2113"/>
        <w:gridCol w:w="2113"/>
      </w:tblGrid>
      <w:tr w:rsidR="00197D7F" w:rsidTr="00197D7F">
        <w:tc>
          <w:tcPr>
            <w:tcW w:w="1101" w:type="dxa"/>
          </w:tcPr>
          <w:p w:rsidR="00197D7F" w:rsidRPr="00197D7F" w:rsidRDefault="00197D7F" w:rsidP="00197D7F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09" w:type="dxa"/>
          </w:tcPr>
          <w:p w:rsidR="00197D7F" w:rsidRPr="00197D7F" w:rsidRDefault="00197D7F" w:rsidP="00197D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97D7F">
              <w:rPr>
                <w:rFonts w:ascii="Times New Roman" w:hAnsi="Times New Roman" w:cs="Times New Roman"/>
                <w:b/>
              </w:rPr>
              <w:t>МО</w:t>
            </w:r>
          </w:p>
        </w:tc>
        <w:tc>
          <w:tcPr>
            <w:tcW w:w="2410" w:type="dxa"/>
          </w:tcPr>
          <w:p w:rsidR="00197D7F" w:rsidRPr="00197D7F" w:rsidRDefault="00197D7F" w:rsidP="00197D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контейнерной площадки</w:t>
            </w:r>
          </w:p>
        </w:tc>
        <w:tc>
          <w:tcPr>
            <w:tcW w:w="2528" w:type="dxa"/>
          </w:tcPr>
          <w:p w:rsidR="00197D7F" w:rsidRPr="00197D7F" w:rsidRDefault="00352E2E" w:rsidP="00197D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контейнеров, объем контейнеров</w:t>
            </w:r>
          </w:p>
        </w:tc>
        <w:tc>
          <w:tcPr>
            <w:tcW w:w="2112" w:type="dxa"/>
          </w:tcPr>
          <w:p w:rsidR="00197D7F" w:rsidRPr="00352E2E" w:rsidRDefault="00352E2E" w:rsidP="00352E2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2113" w:type="dxa"/>
          </w:tcPr>
          <w:p w:rsidR="00197D7F" w:rsidRPr="00352E2E" w:rsidRDefault="00352E2E" w:rsidP="00352E2E">
            <w:pPr>
              <w:pStyle w:val="a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Площадь, м</w:t>
            </w:r>
            <w:proofErr w:type="gramStart"/>
            <w:r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</w:p>
        </w:tc>
        <w:tc>
          <w:tcPr>
            <w:tcW w:w="2113" w:type="dxa"/>
          </w:tcPr>
          <w:p w:rsidR="00197D7F" w:rsidRPr="00352E2E" w:rsidRDefault="00352E2E" w:rsidP="00352E2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Координаты мест накопления</w:t>
            </w:r>
          </w:p>
        </w:tc>
      </w:tr>
      <w:tr w:rsidR="00197D7F" w:rsidTr="00197D7F">
        <w:tc>
          <w:tcPr>
            <w:tcW w:w="1101" w:type="dxa"/>
          </w:tcPr>
          <w:p w:rsidR="00197D7F" w:rsidRPr="00352E2E" w:rsidRDefault="00352E2E" w:rsidP="00352E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197D7F" w:rsidRDefault="00352E2E" w:rsidP="00352E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авля</w:t>
            </w:r>
            <w:proofErr w:type="spellEnd"/>
          </w:p>
        </w:tc>
        <w:tc>
          <w:tcPr>
            <w:tcW w:w="2410" w:type="dxa"/>
          </w:tcPr>
          <w:p w:rsidR="00197D7F" w:rsidRPr="00352E2E" w:rsidRDefault="00352E2E" w:rsidP="00352E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Розы Люксембург, д.61, 59</w:t>
            </w:r>
          </w:p>
        </w:tc>
        <w:tc>
          <w:tcPr>
            <w:tcW w:w="2528" w:type="dxa"/>
          </w:tcPr>
          <w:p w:rsidR="00197D7F" w:rsidRPr="00352E2E" w:rsidRDefault="00352E2E" w:rsidP="00F973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0D43">
              <w:rPr>
                <w:rFonts w:ascii="Times New Roman" w:hAnsi="Times New Roman" w:cs="Times New Roman"/>
              </w:rPr>
              <w:t xml:space="preserve">1 шт. / </w:t>
            </w:r>
            <w:r w:rsidR="00F97329">
              <w:rPr>
                <w:rFonts w:ascii="Times New Roman" w:hAnsi="Times New Roman" w:cs="Times New Roman"/>
              </w:rPr>
              <w:t>0,7</w:t>
            </w:r>
            <w:bookmarkStart w:id="0" w:name="_GoBack"/>
            <w:bookmarkEnd w:id="0"/>
            <w:r w:rsidRPr="00FF0D43">
              <w:rPr>
                <w:rFonts w:ascii="Times New Roman" w:hAnsi="Times New Roman" w:cs="Times New Roman"/>
              </w:rPr>
              <w:t xml:space="preserve"> м</w:t>
            </w:r>
            <w:r w:rsidRPr="00FF0D4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112" w:type="dxa"/>
          </w:tcPr>
          <w:p w:rsidR="00197D7F" w:rsidRPr="00352E2E" w:rsidRDefault="00352E2E" w:rsidP="00352E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2E2E">
              <w:rPr>
                <w:rFonts w:ascii="Times New Roman" w:hAnsi="Times New Roman" w:cs="Times New Roman"/>
              </w:rPr>
              <w:t>32:17:0960325</w:t>
            </w:r>
          </w:p>
        </w:tc>
        <w:tc>
          <w:tcPr>
            <w:tcW w:w="2113" w:type="dxa"/>
          </w:tcPr>
          <w:p w:rsidR="00197D7F" w:rsidRPr="00352E2E" w:rsidRDefault="00352E2E" w:rsidP="00352E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13" w:type="dxa"/>
          </w:tcPr>
          <w:p w:rsidR="00197D7F" w:rsidRPr="00352E2E" w:rsidRDefault="00352E2E" w:rsidP="00352E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2E2E">
              <w:rPr>
                <w:rFonts w:ascii="Times New Roman" w:hAnsi="Times New Roman" w:cs="Times New Roman"/>
              </w:rPr>
              <w:t>52,827596</w:t>
            </w:r>
          </w:p>
          <w:p w:rsidR="00352E2E" w:rsidRDefault="00352E2E" w:rsidP="00352E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E2E">
              <w:rPr>
                <w:rFonts w:ascii="Times New Roman" w:hAnsi="Times New Roman" w:cs="Times New Roman"/>
              </w:rPr>
              <w:t>34,517355</w:t>
            </w:r>
          </w:p>
        </w:tc>
      </w:tr>
    </w:tbl>
    <w:p w:rsidR="00197D7F" w:rsidRDefault="00197D7F" w:rsidP="00197D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97D7F" w:rsidRDefault="00197D7F" w:rsidP="00197D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97D7F" w:rsidRPr="00197D7F" w:rsidRDefault="00197D7F" w:rsidP="00197D7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97D7F" w:rsidRPr="00197D7F" w:rsidSect="00197D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30"/>
    <w:rsid w:val="00197D7F"/>
    <w:rsid w:val="00352E2E"/>
    <w:rsid w:val="00E4349C"/>
    <w:rsid w:val="00ED3F30"/>
    <w:rsid w:val="00F9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D7F"/>
    <w:pPr>
      <w:spacing w:after="0" w:line="240" w:lineRule="auto"/>
    </w:pPr>
  </w:style>
  <w:style w:type="table" w:styleId="a4">
    <w:name w:val="Table Grid"/>
    <w:basedOn w:val="a1"/>
    <w:uiPriority w:val="59"/>
    <w:rsid w:val="00197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D7F"/>
    <w:pPr>
      <w:spacing w:after="0" w:line="240" w:lineRule="auto"/>
    </w:pPr>
  </w:style>
  <w:style w:type="table" w:styleId="a4">
    <w:name w:val="Table Grid"/>
    <w:basedOn w:val="a1"/>
    <w:uiPriority w:val="59"/>
    <w:rsid w:val="00197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1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2020-04-09T10:31:00Z</cp:lastPrinted>
  <dcterms:created xsi:type="dcterms:W3CDTF">2020-04-09T10:15:00Z</dcterms:created>
  <dcterms:modified xsi:type="dcterms:W3CDTF">2020-04-10T06:33:00Z</dcterms:modified>
</cp:coreProperties>
</file>