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36" w:rsidRDefault="00BF6C36" w:rsidP="00BF6C36">
      <w:pPr>
        <w:tabs>
          <w:tab w:val="left" w:pos="7140"/>
          <w:tab w:val="right" w:pos="14853"/>
        </w:tabs>
        <w:ind w:firstLine="560"/>
        <w:rPr>
          <w:sz w:val="20"/>
          <w:szCs w:val="20"/>
        </w:rPr>
      </w:pPr>
    </w:p>
    <w:p w:rsidR="00BF6C36" w:rsidRDefault="00BF6C36" w:rsidP="00BF6C36">
      <w:pPr>
        <w:tabs>
          <w:tab w:val="left" w:pos="7140"/>
          <w:tab w:val="right" w:pos="14853"/>
        </w:tabs>
        <w:ind w:firstLine="560"/>
        <w:rPr>
          <w:sz w:val="20"/>
          <w:szCs w:val="20"/>
        </w:rPr>
      </w:pPr>
    </w:p>
    <w:p w:rsidR="00BF6C36" w:rsidRDefault="00BF6C36" w:rsidP="00BF6C36">
      <w:pPr>
        <w:pStyle w:val="20"/>
        <w:shd w:val="clear" w:color="auto" w:fill="auto"/>
        <w:spacing w:line="160" w:lineRule="exac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РЕЕСТР</w:t>
      </w:r>
    </w:p>
    <w:p w:rsidR="00BF6C36" w:rsidRDefault="00BF6C36" w:rsidP="00BF6C36">
      <w:pPr>
        <w:pStyle w:val="20"/>
        <w:shd w:val="clear" w:color="auto" w:fill="auto"/>
        <w:spacing w:line="160" w:lineRule="exac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МУНИЦИПАЛЬНЫХ УСЛУГ (ФУНКЦИЙ) СИНЕЗЕРСКОЙ СЕЛЬСКОЙ АДМИНИСТРАЦИИ</w:t>
      </w:r>
    </w:p>
    <w:p w:rsidR="00BF6C36" w:rsidRDefault="00BF6C36" w:rsidP="00BF6C36">
      <w:pPr>
        <w:ind w:firstLine="709"/>
        <w:jc w:val="both"/>
        <w:rPr>
          <w:b/>
          <w:color w:val="FF0000"/>
          <w:sz w:val="20"/>
          <w:szCs w:val="20"/>
        </w:rPr>
      </w:pPr>
    </w:p>
    <w:tbl>
      <w:tblPr>
        <w:tblW w:w="153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"/>
        <w:gridCol w:w="424"/>
        <w:gridCol w:w="15"/>
        <w:gridCol w:w="3959"/>
        <w:gridCol w:w="18"/>
        <w:gridCol w:w="1929"/>
        <w:gridCol w:w="70"/>
        <w:gridCol w:w="1604"/>
        <w:gridCol w:w="57"/>
        <w:gridCol w:w="1565"/>
        <w:gridCol w:w="23"/>
        <w:gridCol w:w="1423"/>
        <w:gridCol w:w="9"/>
        <w:gridCol w:w="112"/>
        <w:gridCol w:w="4103"/>
        <w:gridCol w:w="40"/>
      </w:tblGrid>
      <w:tr w:rsidR="00BF6C36" w:rsidTr="00740F2B">
        <w:trPr>
          <w:gridAfter w:val="1"/>
          <w:wAfter w:w="40" w:type="dxa"/>
          <w:trHeight w:hRule="exact" w:val="2112"/>
        </w:trPr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6C36" w:rsidRDefault="00BF6C36">
            <w:pPr>
              <w:pStyle w:val="1"/>
              <w:shd w:val="clear" w:color="auto" w:fill="auto"/>
              <w:spacing w:line="160" w:lineRule="exact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  <w:p w:rsidR="00BF6C36" w:rsidRDefault="00BF6C36">
            <w:pPr>
              <w:pStyle w:val="1"/>
              <w:shd w:val="clear" w:color="auto" w:fill="auto"/>
              <w:spacing w:line="160" w:lineRule="exact"/>
              <w:ind w:firstLine="709"/>
              <w:jc w:val="center"/>
              <w:rPr>
                <w:rStyle w:val="8pt"/>
                <w:sz w:val="18"/>
                <w:szCs w:val="18"/>
              </w:rPr>
            </w:pPr>
          </w:p>
          <w:p w:rsidR="00BF6C36" w:rsidRDefault="00BF6C36">
            <w:pPr>
              <w:pStyle w:val="1"/>
              <w:shd w:val="clear" w:color="auto" w:fill="auto"/>
              <w:spacing w:line="160" w:lineRule="exact"/>
              <w:ind w:firstLine="709"/>
              <w:jc w:val="center"/>
              <w:rPr>
                <w:rStyle w:val="8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>
              <w:rPr>
                <w:rStyle w:val="8pt"/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End"/>
          </w:p>
          <w:p w:rsidR="00BF6C36" w:rsidRDefault="00BF6C36">
            <w:pPr>
              <w:pStyle w:val="1"/>
              <w:shd w:val="clear" w:color="auto" w:fill="auto"/>
              <w:spacing w:line="160" w:lineRule="exact"/>
              <w:ind w:firstLine="709"/>
              <w:jc w:val="center"/>
            </w:pPr>
            <w:proofErr w:type="spellStart"/>
            <w:r>
              <w:rPr>
                <w:rStyle w:val="8pt"/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  <w:r>
              <w:rPr>
                <w:rStyle w:val="8pt"/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proofErr w:type="gramStart"/>
            <w:r>
              <w:rPr>
                <w:rStyle w:val="8pt"/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6C36" w:rsidRDefault="00BF6C36">
            <w:pPr>
              <w:pStyle w:val="1"/>
              <w:shd w:val="clear" w:color="auto" w:fill="auto"/>
              <w:spacing w:line="20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  <w:rFonts w:ascii="Times New Roman" w:hAnsi="Times New Roman" w:cs="Times New Roman"/>
                <w:sz w:val="18"/>
                <w:szCs w:val="18"/>
              </w:rPr>
              <w:t>Наименование муниципальной услуг</w:t>
            </w:r>
            <w:proofErr w:type="gramStart"/>
            <w:r>
              <w:rPr>
                <w:rStyle w:val="8pt"/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>
              <w:rPr>
                <w:rStyle w:val="8pt"/>
                <w:rFonts w:ascii="Times New Roman" w:hAnsi="Times New Roman" w:cs="Times New Roman"/>
                <w:sz w:val="18"/>
                <w:szCs w:val="18"/>
              </w:rPr>
              <w:t>функции)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6C36" w:rsidRDefault="00BF6C36">
            <w:pPr>
              <w:pStyle w:val="1"/>
              <w:shd w:val="clear" w:color="auto" w:fill="auto"/>
              <w:spacing w:line="20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  <w:rFonts w:ascii="Times New Roman" w:hAnsi="Times New Roman" w:cs="Times New Roman"/>
                <w:sz w:val="18"/>
                <w:szCs w:val="18"/>
              </w:rPr>
              <w:t>Наименование органа местного самоуправления</w:t>
            </w:r>
            <w:proofErr w:type="gramStart"/>
            <w:r>
              <w:rPr>
                <w:rStyle w:val="8pt"/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Style w:val="8pt"/>
                <w:rFonts w:ascii="Times New Roman" w:hAnsi="Times New Roman" w:cs="Times New Roman"/>
                <w:sz w:val="18"/>
                <w:szCs w:val="18"/>
              </w:rPr>
              <w:t xml:space="preserve"> предоставляющего муниципальную услугу (исполняющего муниципальную функцию)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6C36" w:rsidRDefault="00BF6C36">
            <w:pPr>
              <w:pStyle w:val="1"/>
              <w:shd w:val="clear" w:color="auto" w:fill="auto"/>
              <w:spacing w:line="20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  <w:rFonts w:ascii="Times New Roman" w:hAnsi="Times New Roman" w:cs="Times New Roman"/>
                <w:sz w:val="18"/>
                <w:szCs w:val="18"/>
              </w:rPr>
              <w:t>Категории физических и юридических лиц, имеющих право на получение муниципальной услуги (функции)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6C36" w:rsidRDefault="00BF6C36">
            <w:pPr>
              <w:pStyle w:val="1"/>
              <w:shd w:val="clear" w:color="auto" w:fill="auto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8pt"/>
                <w:rFonts w:ascii="Times New Roman" w:hAnsi="Times New Roman" w:cs="Times New Roman"/>
                <w:sz w:val="18"/>
                <w:szCs w:val="18"/>
              </w:rPr>
              <w:t>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Style w:val="8pt"/>
                <w:rFonts w:ascii="Times New Roman" w:hAnsi="Times New Roman" w:cs="Times New Roman"/>
                <w:sz w:val="18"/>
                <w:szCs w:val="18"/>
              </w:rPr>
              <w:t>муниципальной услуги (функции) (бесплатная/платная)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6C36" w:rsidRDefault="00BF6C36">
            <w:pPr>
              <w:pStyle w:val="1"/>
              <w:shd w:val="clear" w:color="auto" w:fill="auto"/>
              <w:spacing w:line="20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  <w:rFonts w:ascii="Times New Roman" w:hAnsi="Times New Roman" w:cs="Times New Roman"/>
                <w:sz w:val="18"/>
                <w:szCs w:val="18"/>
              </w:rPr>
              <w:t>Основные требования к качеству муниципальной услуги (функции) (количественно измеримые показатели качества)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6C36" w:rsidRDefault="00BF6C36">
            <w:pPr>
              <w:pStyle w:val="1"/>
              <w:shd w:val="clear" w:color="auto" w:fill="auto"/>
              <w:spacing w:line="20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  <w:rFonts w:ascii="Times New Roman" w:hAnsi="Times New Roman" w:cs="Times New Roman"/>
                <w:sz w:val="18"/>
                <w:szCs w:val="18"/>
              </w:rPr>
              <w:t>Реквизиты нормативно-правовых актов об утверждении административных регламентов предоставления муниципальной услуги (исполнения муниципальной функции), стандарта качества предоставления муниципальной услуги</w:t>
            </w:r>
          </w:p>
        </w:tc>
      </w:tr>
      <w:tr w:rsidR="00BF6C36" w:rsidTr="00740F2B">
        <w:trPr>
          <w:gridAfter w:val="1"/>
          <w:wAfter w:w="40" w:type="dxa"/>
          <w:trHeight w:hRule="exact" w:val="250"/>
        </w:trPr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6C36" w:rsidRDefault="00BF6C36">
            <w:pPr>
              <w:pStyle w:val="1"/>
              <w:shd w:val="clear" w:color="auto" w:fill="auto"/>
              <w:spacing w:line="160" w:lineRule="exact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6C36" w:rsidRDefault="00BF6C36">
            <w:pPr>
              <w:pStyle w:val="1"/>
              <w:shd w:val="clear" w:color="auto" w:fill="auto"/>
              <w:spacing w:line="160" w:lineRule="exact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6C36" w:rsidRDefault="00BF6C36">
            <w:pPr>
              <w:pStyle w:val="1"/>
              <w:shd w:val="clear" w:color="auto" w:fill="auto"/>
              <w:spacing w:line="160" w:lineRule="exact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6C36" w:rsidRDefault="00BF6C36">
            <w:pPr>
              <w:pStyle w:val="1"/>
              <w:shd w:val="clear" w:color="auto" w:fill="auto"/>
              <w:spacing w:line="160" w:lineRule="exact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6C36" w:rsidRDefault="00BF6C36">
            <w:pPr>
              <w:pStyle w:val="1"/>
              <w:shd w:val="clear" w:color="auto" w:fill="auto"/>
              <w:spacing w:line="160" w:lineRule="exact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6C36" w:rsidRDefault="00BF6C36">
            <w:pPr>
              <w:pStyle w:val="1"/>
              <w:shd w:val="clear" w:color="auto" w:fill="auto"/>
              <w:spacing w:line="160" w:lineRule="exact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6C36" w:rsidRDefault="00BF6C36">
            <w:pPr>
              <w:pStyle w:val="1"/>
              <w:shd w:val="clear" w:color="auto" w:fill="auto"/>
              <w:spacing w:line="190" w:lineRule="exact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9"/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F6C36" w:rsidTr="00BF6C36">
        <w:trPr>
          <w:gridAfter w:val="1"/>
          <w:wAfter w:w="40" w:type="dxa"/>
          <w:trHeight w:val="245"/>
        </w:trPr>
        <w:tc>
          <w:tcPr>
            <w:tcW w:w="1532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6C36" w:rsidRDefault="00BF6C36">
            <w:pPr>
              <w:pStyle w:val="1"/>
              <w:shd w:val="clear" w:color="auto" w:fill="auto"/>
              <w:spacing w:line="160" w:lineRule="exact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  <w:rFonts w:ascii="Times New Roman" w:hAnsi="Times New Roman" w:cs="Times New Roman"/>
                <w:sz w:val="18"/>
                <w:szCs w:val="18"/>
              </w:rPr>
              <w:t>Иные муниципальные услуги</w:t>
            </w:r>
          </w:p>
        </w:tc>
      </w:tr>
      <w:tr w:rsidR="00BF6C36" w:rsidTr="00740F2B">
        <w:trPr>
          <w:gridAfter w:val="1"/>
          <w:wAfter w:w="40" w:type="dxa"/>
          <w:trHeight w:hRule="exact" w:val="2735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6C36" w:rsidRDefault="00BF6C36">
            <w:pPr>
              <w:pStyle w:val="1"/>
              <w:shd w:val="clear" w:color="auto" w:fill="auto"/>
              <w:spacing w:line="160" w:lineRule="exact"/>
              <w:ind w:firstLine="709"/>
              <w:jc w:val="both"/>
              <w:rPr>
                <w:rStyle w:val="8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BF6C36" w:rsidRDefault="004B7F73">
            <w:pPr>
              <w:pStyle w:val="1"/>
              <w:shd w:val="clear" w:color="auto" w:fill="auto"/>
              <w:spacing w:line="160" w:lineRule="exact"/>
              <w:ind w:firstLine="709"/>
              <w:jc w:val="both"/>
              <w:rPr>
                <w:rStyle w:val="8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BF6C36" w:rsidRDefault="004B7F73">
            <w:pPr>
              <w:pStyle w:val="1"/>
              <w:shd w:val="clear" w:color="auto" w:fill="auto"/>
              <w:spacing w:line="160" w:lineRule="exact"/>
              <w:ind w:firstLine="709"/>
              <w:jc w:val="both"/>
            </w:pPr>
            <w:r>
              <w:t>11</w:t>
            </w:r>
          </w:p>
        </w:tc>
        <w:tc>
          <w:tcPr>
            <w:tcW w:w="3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6C36" w:rsidRPr="003C632A" w:rsidRDefault="00BF6C36">
            <w:pPr>
              <w:pStyle w:val="1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32A">
              <w:rPr>
                <w:rStyle w:val="9"/>
                <w:rFonts w:ascii="Times New Roman" w:hAnsi="Times New Roman" w:cs="Times New Roman"/>
                <w:color w:val="auto"/>
                <w:sz w:val="18"/>
                <w:szCs w:val="18"/>
              </w:rPr>
              <w:t>Выдача документов по совершению нотариальных действий (удостоверение завещаний; удостоверение доверенностей; принятие мер по охране наследственного имущества и в случае необходимости мер по управлению им; свидетельствование верности копий документов и выписок из них; свидетельствование подлинности на документах)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6C36" w:rsidRPr="003C632A" w:rsidRDefault="00BF6C36">
            <w:pPr>
              <w:pStyle w:val="1"/>
              <w:shd w:val="clear" w:color="auto" w:fill="auto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2A">
              <w:rPr>
                <w:rStyle w:val="9"/>
                <w:rFonts w:ascii="Times New Roman" w:hAnsi="Times New Roman" w:cs="Times New Roman"/>
                <w:color w:val="auto"/>
                <w:sz w:val="18"/>
                <w:szCs w:val="18"/>
              </w:rPr>
              <w:t>Синезерская</w:t>
            </w:r>
          </w:p>
          <w:p w:rsidR="00BF6C36" w:rsidRPr="003C632A" w:rsidRDefault="00BF6C36">
            <w:pPr>
              <w:pStyle w:val="1"/>
              <w:shd w:val="clear" w:color="auto" w:fill="auto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2A">
              <w:rPr>
                <w:rStyle w:val="9"/>
                <w:rFonts w:ascii="Times New Roman" w:hAnsi="Times New Roman" w:cs="Times New Roman"/>
                <w:color w:val="auto"/>
                <w:sz w:val="18"/>
                <w:szCs w:val="18"/>
              </w:rPr>
              <w:t>сельская</w:t>
            </w:r>
          </w:p>
          <w:p w:rsidR="00BF6C36" w:rsidRPr="003C632A" w:rsidRDefault="00BF6C36">
            <w:pPr>
              <w:pStyle w:val="1"/>
              <w:shd w:val="clear" w:color="auto" w:fill="auto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2A">
              <w:rPr>
                <w:rStyle w:val="9"/>
                <w:rFonts w:ascii="Times New Roman" w:hAnsi="Times New Roman" w:cs="Times New Roman"/>
                <w:color w:val="auto"/>
                <w:sz w:val="18"/>
                <w:szCs w:val="18"/>
              </w:rPr>
              <w:t>администрация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6C36" w:rsidRPr="003C632A" w:rsidRDefault="00BF6C36">
            <w:pPr>
              <w:pStyle w:val="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2A">
              <w:rPr>
                <w:rStyle w:val="9"/>
                <w:rFonts w:ascii="Times New Roman" w:hAnsi="Times New Roman" w:cs="Times New Roman"/>
                <w:color w:val="auto"/>
                <w:sz w:val="18"/>
                <w:szCs w:val="18"/>
              </w:rPr>
              <w:t>Физические лица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6C36" w:rsidRPr="003C632A" w:rsidRDefault="00BF6C36">
            <w:pPr>
              <w:pStyle w:val="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2A">
              <w:rPr>
                <w:rStyle w:val="9"/>
                <w:rFonts w:ascii="Times New Roman" w:hAnsi="Times New Roman" w:cs="Times New Roman"/>
                <w:color w:val="auto"/>
                <w:sz w:val="18"/>
                <w:szCs w:val="18"/>
              </w:rPr>
              <w:t>платное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6C36" w:rsidRPr="003C632A" w:rsidRDefault="00BF6C36">
            <w:pPr>
              <w:spacing w:line="276" w:lineRule="auto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6C36" w:rsidRPr="003C632A" w:rsidRDefault="00BF6C36">
            <w:pPr>
              <w:pStyle w:val="1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32A">
              <w:rPr>
                <w:rStyle w:val="9"/>
                <w:rFonts w:ascii="Times New Roman" w:hAnsi="Times New Roman" w:cs="Times New Roman"/>
                <w:color w:val="auto"/>
                <w:sz w:val="18"/>
                <w:szCs w:val="18"/>
              </w:rPr>
              <w:t>Постановление Синезерской сельской администрации от 27.05.2011г. № 18 «Об утверждении административного регламента предоставления муниципальной услуги по совершению нотариальных действий (удостоверение завещаний; удостоверение доверенностей принятие мер по охране наследственного имущества и в случае необходимости мер по управлению им; свидетельствование верности копий документов и выписок из них; свидетельствование подлинности на документах)»</w:t>
            </w:r>
          </w:p>
        </w:tc>
      </w:tr>
      <w:tr w:rsidR="00BF6C36" w:rsidTr="00740F2B">
        <w:trPr>
          <w:gridAfter w:val="1"/>
          <w:wAfter w:w="40" w:type="dxa"/>
          <w:trHeight w:hRule="exact" w:val="57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6C36" w:rsidRDefault="00BF6C36">
            <w:pPr>
              <w:spacing w:line="276" w:lineRule="auto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0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6C36" w:rsidRDefault="00BF6C36">
            <w:pPr>
              <w:pStyle w:val="1"/>
              <w:shd w:val="clear" w:color="auto" w:fill="auto"/>
              <w:spacing w:line="160" w:lineRule="exact"/>
              <w:ind w:firstLine="709"/>
              <w:jc w:val="center"/>
              <w:rPr>
                <w:rStyle w:val="8pt"/>
                <w:rFonts w:ascii="Times New Roman" w:hAnsi="Times New Roman" w:cs="Times New Roman"/>
                <w:sz w:val="18"/>
                <w:szCs w:val="18"/>
              </w:rPr>
            </w:pPr>
          </w:p>
          <w:p w:rsidR="00BF6C36" w:rsidRDefault="00BF6C36">
            <w:pPr>
              <w:pStyle w:val="1"/>
              <w:shd w:val="clear" w:color="auto" w:fill="auto"/>
              <w:spacing w:line="160" w:lineRule="exact"/>
              <w:ind w:firstLine="709"/>
              <w:jc w:val="center"/>
            </w:pPr>
            <w:r>
              <w:rPr>
                <w:rStyle w:val="8pt"/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6" w:rsidRDefault="00BF6C36">
            <w:pPr>
              <w:spacing w:line="276" w:lineRule="auto"/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BF6C36" w:rsidTr="00740F2B">
        <w:trPr>
          <w:gridAfter w:val="1"/>
          <w:wAfter w:w="40" w:type="dxa"/>
          <w:trHeight w:hRule="exact" w:val="2556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6C36" w:rsidRDefault="004B7F73">
            <w:pPr>
              <w:spacing w:line="276" w:lineRule="auto"/>
              <w:ind w:firstLine="70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6C36" w:rsidRDefault="00BF6C36">
            <w:pPr>
              <w:pStyle w:val="1"/>
              <w:shd w:val="clear" w:color="auto" w:fill="auto"/>
              <w:spacing w:line="230" w:lineRule="exact"/>
              <w:jc w:val="both"/>
              <w:rPr>
                <w:rStyle w:val="9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9"/>
                <w:rFonts w:ascii="Times New Roman" w:hAnsi="Times New Roman" w:cs="Times New Roman"/>
                <w:sz w:val="18"/>
                <w:szCs w:val="18"/>
              </w:rPr>
              <w:t>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</w:t>
            </w:r>
          </w:p>
          <w:p w:rsidR="00BF6C36" w:rsidRDefault="00BF6C36">
            <w:pPr>
              <w:pStyle w:val="1"/>
              <w:shd w:val="clear" w:color="auto" w:fill="auto"/>
              <w:spacing w:line="230" w:lineRule="exact"/>
              <w:jc w:val="both"/>
              <w:rPr>
                <w:rStyle w:val="9"/>
                <w:rFonts w:ascii="Times New Roman" w:hAnsi="Times New Roman" w:cs="Times New Roman"/>
                <w:sz w:val="18"/>
                <w:szCs w:val="18"/>
              </w:rPr>
            </w:pPr>
          </w:p>
          <w:p w:rsidR="00BF6C36" w:rsidRDefault="00BF6C36">
            <w:pPr>
              <w:pStyle w:val="1"/>
              <w:shd w:val="clear" w:color="auto" w:fill="auto"/>
              <w:spacing w:line="230" w:lineRule="exact"/>
              <w:jc w:val="both"/>
              <w:rPr>
                <w:rStyle w:val="9"/>
                <w:rFonts w:ascii="Times New Roman" w:hAnsi="Times New Roman" w:cs="Times New Roman"/>
                <w:sz w:val="18"/>
                <w:szCs w:val="18"/>
              </w:rPr>
            </w:pPr>
          </w:p>
          <w:p w:rsidR="00BF6C36" w:rsidRDefault="00BF6C36">
            <w:pPr>
              <w:pStyle w:val="1"/>
              <w:shd w:val="clear" w:color="auto" w:fill="auto"/>
              <w:spacing w:line="230" w:lineRule="exact"/>
              <w:jc w:val="both"/>
            </w:pPr>
          </w:p>
          <w:p w:rsidR="00BF6C36" w:rsidRDefault="00BF6C36">
            <w:pPr>
              <w:pStyle w:val="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6C36" w:rsidRDefault="00BF6C36">
            <w:pPr>
              <w:pStyle w:val="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6C36" w:rsidRDefault="00BF6C36">
            <w:pPr>
              <w:pStyle w:val="1"/>
              <w:shd w:val="clear" w:color="auto" w:fill="auto"/>
              <w:spacing w:line="235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9"/>
                <w:rFonts w:ascii="Times New Roman" w:hAnsi="Times New Roman" w:cs="Times New Roman"/>
                <w:sz w:val="18"/>
                <w:szCs w:val="18"/>
              </w:rPr>
              <w:t>Синезерская сельская администрация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6C36" w:rsidRDefault="00BF6C36">
            <w:pPr>
              <w:pStyle w:val="1"/>
              <w:shd w:val="clear" w:color="auto" w:fill="auto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9"/>
                <w:rFonts w:ascii="Times New Roman" w:hAnsi="Times New Roman" w:cs="Times New Roman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6C36" w:rsidRDefault="00BF6C36">
            <w:pPr>
              <w:pStyle w:val="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9"/>
                <w:rFonts w:ascii="Times New Roman" w:hAnsi="Times New Roman" w:cs="Times New Roman"/>
                <w:sz w:val="18"/>
                <w:szCs w:val="18"/>
              </w:rPr>
              <w:t>бесплатная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6C36" w:rsidRDefault="00BF6C36">
            <w:pPr>
              <w:spacing w:line="276" w:lineRule="auto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C36" w:rsidRDefault="00BF6C36">
            <w:pPr>
              <w:pStyle w:val="1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9"/>
                <w:rFonts w:ascii="Times New Roman" w:hAnsi="Times New Roman" w:cs="Times New Roman"/>
                <w:sz w:val="18"/>
                <w:szCs w:val="18"/>
              </w:rPr>
              <w:t xml:space="preserve">Постановление от 27.05.2011г. № 19 «Об утверждении административного регламента предоставления муниципальной услуги по выдаче документов (единого жилищного документа, копии финансово-лицевого счёта, выписки </w:t>
            </w:r>
            <w:proofErr w:type="gramStart"/>
            <w:r>
              <w:rPr>
                <w:rStyle w:val="9"/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End"/>
            <w:r>
              <w:rPr>
                <w:rStyle w:val="9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9"/>
                <w:rFonts w:ascii="Times New Roman" w:hAnsi="Times New Roman" w:cs="Times New Roman"/>
                <w:sz w:val="18"/>
                <w:szCs w:val="18"/>
              </w:rPr>
              <w:t>домовой</w:t>
            </w:r>
            <w:proofErr w:type="gramEnd"/>
            <w:r>
              <w:rPr>
                <w:rStyle w:val="9"/>
                <w:rFonts w:ascii="Times New Roman" w:hAnsi="Times New Roman" w:cs="Times New Roman"/>
                <w:sz w:val="18"/>
                <w:szCs w:val="18"/>
              </w:rPr>
              <w:t xml:space="preserve"> книги, карточки учёта собственника жилого помещения, справок и иных документов)</w:t>
            </w:r>
          </w:p>
        </w:tc>
      </w:tr>
      <w:tr w:rsidR="00BF6C36" w:rsidTr="00BF6C36">
        <w:trPr>
          <w:gridAfter w:val="1"/>
          <w:wAfter w:w="40" w:type="dxa"/>
          <w:trHeight w:val="687"/>
        </w:trPr>
        <w:tc>
          <w:tcPr>
            <w:tcW w:w="153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C36" w:rsidRDefault="00BF6C36">
            <w:pPr>
              <w:pStyle w:val="1"/>
              <w:shd w:val="clear" w:color="auto" w:fill="auto"/>
              <w:spacing w:line="160" w:lineRule="exact"/>
              <w:ind w:firstLine="709"/>
              <w:jc w:val="center"/>
              <w:rPr>
                <w:rStyle w:val="8pt"/>
                <w:rFonts w:ascii="Times New Roman" w:hAnsi="Times New Roman" w:cs="Times New Roman"/>
                <w:sz w:val="18"/>
                <w:szCs w:val="18"/>
              </w:rPr>
            </w:pPr>
          </w:p>
          <w:p w:rsidR="00BF6C36" w:rsidRDefault="00BF6C36">
            <w:pPr>
              <w:spacing w:line="276" w:lineRule="auto"/>
              <w:ind w:firstLine="709"/>
              <w:jc w:val="center"/>
            </w:pPr>
          </w:p>
        </w:tc>
      </w:tr>
      <w:tr w:rsidR="003C632A" w:rsidTr="00615AB1">
        <w:trPr>
          <w:gridAfter w:val="1"/>
          <w:wAfter w:w="40" w:type="dxa"/>
          <w:trHeight w:val="192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F73" w:rsidRDefault="004B7F73">
            <w:pPr>
              <w:spacing w:line="276" w:lineRule="auto"/>
              <w:ind w:firstLine="709"/>
              <w:jc w:val="both"/>
              <w:rPr>
                <w:sz w:val="18"/>
                <w:szCs w:val="18"/>
              </w:rPr>
            </w:pPr>
          </w:p>
          <w:p w:rsidR="003C632A" w:rsidRPr="004B7F73" w:rsidRDefault="004B7F73" w:rsidP="004B7F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632A" w:rsidRPr="003C632A" w:rsidRDefault="003C632A" w:rsidP="003C632A">
            <w:pPr>
              <w:pStyle w:val="1"/>
              <w:spacing w:line="160" w:lineRule="exact"/>
              <w:jc w:val="left"/>
              <w:rPr>
                <w:rStyle w:val="8pt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C632A">
              <w:rPr>
                <w:rStyle w:val="8pt"/>
                <w:rFonts w:ascii="Times New Roman" w:hAnsi="Times New Roman" w:cs="Times New Roman"/>
                <w:b w:val="0"/>
                <w:sz w:val="18"/>
                <w:szCs w:val="18"/>
              </w:rPr>
              <w:t xml:space="preserve">Осуществление муниципального </w:t>
            </w:r>
            <w:proofErr w:type="gramStart"/>
            <w:r w:rsidRPr="003C632A">
              <w:rPr>
                <w:rStyle w:val="8pt"/>
                <w:rFonts w:ascii="Times New Roman" w:hAnsi="Times New Roman" w:cs="Times New Roman"/>
                <w:b w:val="0"/>
                <w:sz w:val="18"/>
                <w:szCs w:val="18"/>
              </w:rPr>
              <w:t>контроля за</w:t>
            </w:r>
            <w:proofErr w:type="gramEnd"/>
            <w:r w:rsidRPr="003C632A">
              <w:rPr>
                <w:rStyle w:val="8pt"/>
                <w:rFonts w:ascii="Times New Roman" w:hAnsi="Times New Roman" w:cs="Times New Roman"/>
                <w:b w:val="0"/>
                <w:sz w:val="18"/>
                <w:szCs w:val="18"/>
              </w:rPr>
              <w:t xml:space="preserve"> сохранностью автомобильных дорог местного значения в границах населенных пунктов Синезерского сельского поселения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632A" w:rsidRPr="003C632A" w:rsidRDefault="003C632A" w:rsidP="003C632A">
            <w:pPr>
              <w:pStyle w:val="1"/>
              <w:spacing w:line="160" w:lineRule="exact"/>
              <w:ind w:firstLine="709"/>
              <w:jc w:val="left"/>
              <w:rPr>
                <w:rStyle w:val="8pt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C632A">
              <w:rPr>
                <w:rStyle w:val="8pt"/>
                <w:rFonts w:ascii="Times New Roman" w:hAnsi="Times New Roman" w:cs="Times New Roman"/>
                <w:b w:val="0"/>
                <w:sz w:val="18"/>
                <w:szCs w:val="18"/>
              </w:rPr>
              <w:t>Синезерская сельская администрация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632A" w:rsidRDefault="003C632A">
            <w:pPr>
              <w:pStyle w:val="1"/>
              <w:spacing w:line="160" w:lineRule="exact"/>
              <w:ind w:firstLine="709"/>
              <w:jc w:val="center"/>
              <w:rPr>
                <w:rStyle w:val="8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632A" w:rsidRDefault="003C632A">
            <w:pPr>
              <w:pStyle w:val="1"/>
              <w:spacing w:line="160" w:lineRule="exact"/>
              <w:ind w:firstLine="709"/>
              <w:jc w:val="center"/>
              <w:rPr>
                <w:rStyle w:val="8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632A" w:rsidRDefault="003C632A">
            <w:pPr>
              <w:pStyle w:val="1"/>
              <w:spacing w:line="160" w:lineRule="exact"/>
              <w:ind w:firstLine="709"/>
              <w:jc w:val="center"/>
              <w:rPr>
                <w:rStyle w:val="8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AB1" w:rsidRDefault="003C632A" w:rsidP="003C632A">
            <w:pPr>
              <w:pStyle w:val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Постановление от  29.08.2017 года № 15 «Об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утверждении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 границах населенных пунктов Синезерского сельского поселения»</w:t>
            </w:r>
          </w:p>
        </w:tc>
      </w:tr>
      <w:tr w:rsidR="00615AB1" w:rsidTr="00615AB1">
        <w:trPr>
          <w:gridAfter w:val="1"/>
          <w:wAfter w:w="40" w:type="dxa"/>
          <w:trHeight w:val="27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5AB1" w:rsidRDefault="00615AB1" w:rsidP="004B7F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5AB1" w:rsidRPr="003C632A" w:rsidRDefault="00615AB1" w:rsidP="003C632A">
            <w:pPr>
              <w:pStyle w:val="1"/>
              <w:spacing w:line="160" w:lineRule="exact"/>
              <w:jc w:val="left"/>
              <w:rPr>
                <w:rStyle w:val="8pt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8pt"/>
                <w:rFonts w:ascii="Times New Roman" w:hAnsi="Times New Roman" w:cs="Times New Roman"/>
                <w:b w:val="0"/>
                <w:sz w:val="18"/>
                <w:szCs w:val="18"/>
              </w:rPr>
              <w:t>Осуществление муниципального жилищного контроля на территории муниципального образования Синезерское сельское поселение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5AB1" w:rsidRPr="003C632A" w:rsidRDefault="00615AB1" w:rsidP="003C632A">
            <w:pPr>
              <w:pStyle w:val="1"/>
              <w:spacing w:line="160" w:lineRule="exact"/>
              <w:ind w:firstLine="709"/>
              <w:jc w:val="left"/>
              <w:rPr>
                <w:rStyle w:val="8pt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8pt"/>
                <w:rFonts w:ascii="Times New Roman" w:hAnsi="Times New Roman" w:cs="Times New Roman"/>
                <w:b w:val="0"/>
                <w:sz w:val="18"/>
                <w:szCs w:val="18"/>
              </w:rPr>
              <w:t>Синезерская сельская администрация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5AB1" w:rsidRDefault="00615AB1">
            <w:pPr>
              <w:pStyle w:val="1"/>
              <w:spacing w:line="160" w:lineRule="exact"/>
              <w:ind w:firstLine="709"/>
              <w:jc w:val="center"/>
              <w:rPr>
                <w:rStyle w:val="8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5AB1" w:rsidRDefault="00615AB1">
            <w:pPr>
              <w:pStyle w:val="1"/>
              <w:spacing w:line="160" w:lineRule="exact"/>
              <w:ind w:firstLine="709"/>
              <w:jc w:val="center"/>
              <w:rPr>
                <w:rStyle w:val="8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5AB1" w:rsidRDefault="00615AB1">
            <w:pPr>
              <w:pStyle w:val="1"/>
              <w:spacing w:line="160" w:lineRule="exact"/>
              <w:ind w:firstLine="709"/>
              <w:jc w:val="center"/>
              <w:rPr>
                <w:rStyle w:val="8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AB1" w:rsidRDefault="00615AB1" w:rsidP="003C632A">
            <w:pPr>
              <w:pStyle w:val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от 29.08.2017 г. № 16/1 « Об утверждении положения о порядке осуществления муниципального жилищного контроля на территории муниципального образования Синезерское сельское поселение</w:t>
            </w:r>
          </w:p>
        </w:tc>
      </w:tr>
      <w:tr w:rsidR="00740F2B" w:rsidTr="00740F2B">
        <w:trPr>
          <w:gridBefore w:val="1"/>
          <w:wBefore w:w="9" w:type="dxa"/>
          <w:trHeight w:val="285"/>
        </w:trPr>
        <w:tc>
          <w:tcPr>
            <w:tcW w:w="15351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0F2B" w:rsidRDefault="00740F2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40F2B" w:rsidTr="00740F2B">
        <w:trPr>
          <w:gridBefore w:val="1"/>
          <w:wBefore w:w="9" w:type="dxa"/>
          <w:trHeight w:val="229"/>
        </w:trPr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7F73" w:rsidRDefault="004B7F73" w:rsidP="00740F2B">
            <w:pPr>
              <w:rPr>
                <w:b/>
                <w:sz w:val="20"/>
                <w:szCs w:val="20"/>
              </w:rPr>
            </w:pPr>
          </w:p>
          <w:p w:rsidR="00740F2B" w:rsidRPr="004B7F73" w:rsidRDefault="00615AB1" w:rsidP="004B7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0F2B" w:rsidRPr="00740F2B" w:rsidRDefault="00740F2B" w:rsidP="00740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40F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740F2B">
              <w:rPr>
                <w:sz w:val="20"/>
                <w:szCs w:val="20"/>
              </w:rPr>
              <w:t>тверждени</w:t>
            </w:r>
            <w:r>
              <w:rPr>
                <w:sz w:val="20"/>
                <w:szCs w:val="20"/>
              </w:rPr>
              <w:t>е</w:t>
            </w:r>
            <w:r w:rsidRPr="00740F2B">
              <w:rPr>
                <w:sz w:val="20"/>
                <w:szCs w:val="20"/>
              </w:rPr>
              <w:t xml:space="preserve"> административного регламента по предоставлению муниципальной услуги «Присвоение, изменение и аннулирование адреса объекту адресации»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0F2B" w:rsidRPr="00740F2B" w:rsidRDefault="00740F2B">
            <w:pPr>
              <w:spacing w:line="276" w:lineRule="auto"/>
              <w:rPr>
                <w:sz w:val="20"/>
                <w:szCs w:val="20"/>
              </w:rPr>
            </w:pPr>
            <w:r w:rsidRPr="00740F2B">
              <w:rPr>
                <w:sz w:val="20"/>
                <w:szCs w:val="20"/>
              </w:rPr>
              <w:t>Синезерская сельская администрация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0F2B" w:rsidRDefault="00740F2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0F2B" w:rsidRDefault="00740F2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0F2B" w:rsidRDefault="00740F2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F2B" w:rsidRDefault="00740F2B">
            <w:pPr>
              <w:spacing w:line="276" w:lineRule="auto"/>
              <w:rPr>
                <w:b/>
                <w:sz w:val="20"/>
                <w:szCs w:val="20"/>
              </w:rPr>
            </w:pPr>
            <w:r w:rsidRPr="000E1AD4">
              <w:rPr>
                <w:sz w:val="20"/>
                <w:szCs w:val="20"/>
              </w:rPr>
              <w:t>Постановление от 23.07.2020 г. № 23 « Об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740F2B">
              <w:rPr>
                <w:sz w:val="20"/>
                <w:szCs w:val="20"/>
              </w:rPr>
              <w:t>тверждени</w:t>
            </w:r>
            <w:r>
              <w:rPr>
                <w:sz w:val="20"/>
                <w:szCs w:val="20"/>
              </w:rPr>
              <w:t>е</w:t>
            </w:r>
            <w:r w:rsidRPr="00740F2B">
              <w:rPr>
                <w:sz w:val="20"/>
                <w:szCs w:val="20"/>
              </w:rPr>
              <w:t xml:space="preserve"> административного регламента по предоставлению муниципальной услуги «Присвоение, изменение и аннулирование адреса объекту адресации»</w:t>
            </w:r>
          </w:p>
        </w:tc>
      </w:tr>
    </w:tbl>
    <w:p w:rsidR="00BF6C36" w:rsidRDefault="00BF6C36" w:rsidP="00BF6C36">
      <w:pPr>
        <w:rPr>
          <w:sz w:val="20"/>
          <w:szCs w:val="20"/>
        </w:rPr>
      </w:pPr>
    </w:p>
    <w:p w:rsidR="00BF6C36" w:rsidRDefault="00BF6C36" w:rsidP="00BF6C36"/>
    <w:p w:rsidR="00BF6C36" w:rsidRDefault="00BF6C36" w:rsidP="00BF6C36"/>
    <w:p w:rsidR="00AF5C6C" w:rsidRDefault="00AF5C6C"/>
    <w:sectPr w:rsidR="00AF5C6C" w:rsidSect="00BF6C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F6C36"/>
    <w:rsid w:val="000E1AD4"/>
    <w:rsid w:val="001C641C"/>
    <w:rsid w:val="003929A0"/>
    <w:rsid w:val="003C632A"/>
    <w:rsid w:val="004B7F73"/>
    <w:rsid w:val="00615AB1"/>
    <w:rsid w:val="00740F2B"/>
    <w:rsid w:val="007D4EF1"/>
    <w:rsid w:val="00AF5C6C"/>
    <w:rsid w:val="00B610B4"/>
    <w:rsid w:val="00BF6C36"/>
    <w:rsid w:val="00CD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BF6C36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BF6C36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">
    <w:name w:val="Основной текст (2)_"/>
    <w:link w:val="20"/>
    <w:locked/>
    <w:rsid w:val="00BF6C36"/>
    <w:rPr>
      <w:b/>
      <w:bCs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6C36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character" w:customStyle="1" w:styleId="3">
    <w:name w:val="Основной текст (3)_"/>
    <w:link w:val="30"/>
    <w:locked/>
    <w:rsid w:val="00BF6C36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F6C36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8pt">
    <w:name w:val="Основной текст + 8 pt"/>
    <w:aliases w:val="Полужирный"/>
    <w:rsid w:val="00BF6C36"/>
    <w:rPr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">
    <w:name w:val="Основной текст + 9"/>
    <w:aliases w:val="5 pt"/>
    <w:rsid w:val="00BF6C36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Exact">
    <w:name w:val="Основной текст (3) Exact"/>
    <w:rsid w:val="00BF6C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8</cp:revision>
  <dcterms:created xsi:type="dcterms:W3CDTF">2020-01-30T07:40:00Z</dcterms:created>
  <dcterms:modified xsi:type="dcterms:W3CDTF">2020-09-25T04:51:00Z</dcterms:modified>
</cp:coreProperties>
</file>