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98" w:rsidRDefault="001179ED" w:rsidP="00A82D98">
      <w:pPr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Порядок регистрации, сроки регистрации и места регистрации для участия в написании итогового сочинения(изложения) в 2022-2023 уч.году</w:t>
      </w:r>
      <w:bookmarkStart w:id="0" w:name="_GoBack"/>
      <w:bookmarkEnd w:id="0"/>
    </w:p>
    <w:p w:rsidR="00BD68C9" w:rsidRDefault="00A82D98" w:rsidP="00DB2A2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D98">
        <w:rPr>
          <w:rFonts w:ascii="Times New Roman" w:hAnsi="Times New Roman" w:cs="Times New Roman"/>
          <w:color w:val="000000"/>
          <w:sz w:val="26"/>
          <w:szCs w:val="26"/>
        </w:rPr>
        <w:t xml:space="preserve">Итоговое сочинение (изложение) проводится в соответствии </w:t>
      </w:r>
      <w:proofErr w:type="gramStart"/>
      <w:r w:rsidRPr="00A82D98">
        <w:rPr>
          <w:rFonts w:ascii="Times New Roman" w:hAnsi="Times New Roman" w:cs="Times New Roman"/>
          <w:color w:val="000000"/>
          <w:sz w:val="26"/>
          <w:szCs w:val="26"/>
        </w:rPr>
        <w:t>с </w:t>
      </w:r>
      <w:r w:rsidR="00DB2A27" w:rsidRPr="00A82D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D98">
        <w:rPr>
          <w:rFonts w:ascii="Times New Roman" w:hAnsi="Times New Roman" w:cs="Times New Roman"/>
          <w:color w:val="000000"/>
          <w:sz w:val="26"/>
          <w:szCs w:val="26"/>
        </w:rPr>
        <w:t>Порядком</w:t>
      </w:r>
      <w:proofErr w:type="gramEnd"/>
      <w:r w:rsidRPr="00A82D98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Pr="00A82D98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A82D98">
        <w:rPr>
          <w:rFonts w:ascii="Times New Roman" w:hAnsi="Times New Roman" w:cs="Times New Roman"/>
          <w:color w:val="000000"/>
          <w:sz w:val="26"/>
          <w:szCs w:val="26"/>
        </w:rPr>
        <w:t xml:space="preserve"> России и </w:t>
      </w:r>
      <w:proofErr w:type="spellStart"/>
      <w:r w:rsidRPr="00A82D98">
        <w:rPr>
          <w:rFonts w:ascii="Times New Roman" w:hAnsi="Times New Roman" w:cs="Times New Roman"/>
          <w:color w:val="000000"/>
          <w:sz w:val="26"/>
          <w:szCs w:val="26"/>
        </w:rPr>
        <w:t>Рособрнадзора</w:t>
      </w:r>
      <w:proofErr w:type="spellEnd"/>
      <w:r w:rsidRPr="00A82D98">
        <w:rPr>
          <w:rFonts w:ascii="Times New Roman" w:hAnsi="Times New Roman" w:cs="Times New Roman"/>
          <w:color w:val="000000"/>
          <w:sz w:val="26"/>
          <w:szCs w:val="26"/>
        </w:rPr>
        <w:t xml:space="preserve"> от 07.11.2018 № 190/1512</w:t>
      </w:r>
      <w:r w:rsidR="00DB2A2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82D9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Итоговое сочинение (изложение) как условие допуска к государственной итоговой аттестации по образовательным программам среднего общего образования</w:t>
      </w:r>
      <w:r w:rsidR="00BD68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393E" w:rsidRDefault="00ED393E" w:rsidP="00DB2A2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393E">
        <w:rPr>
          <w:rFonts w:ascii="Times New Roman" w:hAnsi="Times New Roman" w:cs="Times New Roman"/>
          <w:sz w:val="26"/>
          <w:szCs w:val="26"/>
        </w:rPr>
        <w:t xml:space="preserve">Участниками итогового сочинения </w:t>
      </w:r>
      <w:r>
        <w:rPr>
          <w:rFonts w:ascii="Times New Roman" w:hAnsi="Times New Roman" w:cs="Times New Roman"/>
          <w:sz w:val="26"/>
          <w:szCs w:val="26"/>
        </w:rPr>
        <w:t xml:space="preserve">являются: </w:t>
      </w:r>
      <w:r w:rsidR="00A82D98" w:rsidRPr="00A82D98">
        <w:rPr>
          <w:rFonts w:ascii="Times New Roman" w:hAnsi="Times New Roman" w:cs="Times New Roman"/>
          <w:color w:val="000000"/>
          <w:sz w:val="26"/>
          <w:szCs w:val="26"/>
        </w:rPr>
        <w:t>обучающихся XI (XII) классов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ОО</w:t>
      </w:r>
      <w:r w:rsidR="00A82D98" w:rsidRPr="00A82D98">
        <w:rPr>
          <w:rFonts w:ascii="Times New Roman" w:hAnsi="Times New Roman" w:cs="Times New Roman"/>
          <w:color w:val="000000"/>
          <w:sz w:val="26"/>
          <w:szCs w:val="26"/>
        </w:rPr>
        <w:t>, экстерн</w:t>
      </w:r>
      <w:r>
        <w:rPr>
          <w:rFonts w:ascii="Times New Roman" w:hAnsi="Times New Roman" w:cs="Times New Roman"/>
          <w:color w:val="000000"/>
          <w:sz w:val="26"/>
          <w:szCs w:val="26"/>
        </w:rPr>
        <w:t>ы, выпускники прошлых лет, обучающиеся СПО, лица со справкой об обучении</w:t>
      </w:r>
      <w:r w:rsidR="00DB2A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2A27" w:rsidRPr="004865F4" w:rsidRDefault="00ED393E" w:rsidP="00DB2A27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Изложение вправе писать обучающиеся с ОВЗ, дети-инвалиды, инвалиды, обучающиеся учреждений закрытого типа, а также в учреждения, исполняющих наказание в виде лишения свободы, обучающиеся на дому, в образовательных организациях, в том числе санаторно-курортных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учреждениях.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82D98" w:rsidRPr="00A82D9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B2A27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    </w:t>
      </w:r>
      <w:r w:rsidR="00DB2A27"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Основной срок написания итогового сочинения</w:t>
      </w:r>
      <w:r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(изложения)</w:t>
      </w:r>
      <w:r w:rsidR="00DB2A27"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в 202</w:t>
      </w:r>
      <w:r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2</w:t>
      </w:r>
      <w:r w:rsidR="00DB2A27"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— 202</w:t>
      </w:r>
      <w:r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3</w:t>
      </w:r>
      <w:r w:rsidR="00DB2A27"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учебном году — </w:t>
      </w:r>
      <w:r>
        <w:rPr>
          <w:rFonts w:ascii="inherit" w:eastAsia="Times New Roman" w:hAnsi="inherit" w:cs="Segoe UI Historic"/>
          <w:b/>
          <w:color w:val="050505"/>
          <w:sz w:val="27"/>
          <w:szCs w:val="23"/>
          <w:lang w:eastAsia="ru-RU"/>
        </w:rPr>
        <w:t>7</w:t>
      </w:r>
      <w:r w:rsidR="00DB2A27" w:rsidRPr="00A53083">
        <w:rPr>
          <w:rFonts w:ascii="inherit" w:eastAsia="Times New Roman" w:hAnsi="inherit" w:cs="Segoe UI Historic"/>
          <w:b/>
          <w:color w:val="050505"/>
          <w:sz w:val="27"/>
          <w:szCs w:val="23"/>
          <w:lang w:eastAsia="ru-RU"/>
        </w:rPr>
        <w:t xml:space="preserve"> декабря 202</w:t>
      </w:r>
      <w:r>
        <w:rPr>
          <w:rFonts w:ascii="inherit" w:eastAsia="Times New Roman" w:hAnsi="inherit" w:cs="Segoe UI Historic"/>
          <w:b/>
          <w:color w:val="050505"/>
          <w:sz w:val="27"/>
          <w:szCs w:val="23"/>
          <w:lang w:eastAsia="ru-RU"/>
        </w:rPr>
        <w:t>2</w:t>
      </w:r>
      <w:r w:rsidR="00DB2A27" w:rsidRPr="00A53083">
        <w:rPr>
          <w:rFonts w:ascii="inherit" w:eastAsia="Times New Roman" w:hAnsi="inherit" w:cs="Segoe UI Historic"/>
          <w:b/>
          <w:color w:val="050505"/>
          <w:sz w:val="27"/>
          <w:szCs w:val="23"/>
          <w:lang w:eastAsia="ru-RU"/>
        </w:rPr>
        <w:t xml:space="preserve"> года.</w:t>
      </w:r>
      <w:r w:rsidR="00DB2A27"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</w:t>
      </w:r>
      <w:r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1</w:t>
      </w:r>
      <w:r w:rsidR="00DB2A27"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февраля и </w:t>
      </w:r>
      <w:r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3</w:t>
      </w:r>
      <w:r w:rsidR="00DB2A27"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мая 202</w:t>
      </w:r>
      <w:r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3</w:t>
      </w:r>
      <w:r w:rsidR="00DB2A27"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года.</w:t>
      </w:r>
    </w:p>
    <w:p w:rsidR="00DB2A27" w:rsidRPr="004865F4" w:rsidRDefault="00DB2A27" w:rsidP="00DB2A27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Обучающиеся XI (XII) классов общеобразовательных организаций подают заявление в образовательную организацию, в которой обучающиеся осваивают образовательные программы среднего общего образования. Экстерны – в общеобразовательную организацию по их выбору.</w:t>
      </w:r>
    </w:p>
    <w:p w:rsidR="00DB2A27" w:rsidRPr="004865F4" w:rsidRDefault="00DB2A27" w:rsidP="00DB2A27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Обучающиеся СПО, выпускники прошлых лет, иностранные граждане могут принять участие в итоговом сочинении по желанию в любую из указанных дат.</w:t>
      </w:r>
    </w:p>
    <w:p w:rsidR="00DB2A27" w:rsidRPr="004865F4" w:rsidRDefault="00DB2A27" w:rsidP="00DB2A27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A82D98" w:rsidRDefault="00DB2A27" w:rsidP="00DB2A27">
      <w:pPr>
        <w:spacing w:after="0"/>
        <w:ind w:left="-284" w:firstLine="426"/>
        <w:jc w:val="both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   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Обучающиеся СПО регистрируются на участие в итоговом сочинении в образовательной организации,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(образовательные учреждения СПО). Выпускники прошлых лет, иностранные граждане подают заявление в муниципальные органы управления образования, осуществляющие управление в сфере образования.</w:t>
      </w:r>
    </w:p>
    <w:p w:rsidR="00DB2A27" w:rsidRPr="004865F4" w:rsidRDefault="00DB2A27" w:rsidP="00DB2A27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DB2A27" w:rsidRPr="004865F4" w:rsidRDefault="00DB2A27" w:rsidP="00DB2A2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до 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23 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ноября 202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2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года — для участия 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7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декабря 202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2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года;</w:t>
      </w:r>
    </w:p>
    <w:p w:rsidR="00DB2A27" w:rsidRPr="004865F4" w:rsidRDefault="00DB2A27" w:rsidP="00DB2A2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до 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18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января 202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3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года — для участия 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1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февраля 202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3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года;</w:t>
      </w:r>
    </w:p>
    <w:p w:rsidR="00DB2A27" w:rsidRPr="004865F4" w:rsidRDefault="00DB2A27" w:rsidP="00DB2A2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до 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19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апреля 202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3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года — для участия 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3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мая 202</w:t>
      </w:r>
      <w:r w:rsidR="001179E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3</w:t>
      </w:r>
      <w:r w:rsidRPr="004865F4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года.</w:t>
      </w:r>
    </w:p>
    <w:p w:rsidR="00DB2A27" w:rsidRPr="00DB2A27" w:rsidRDefault="00DB2A27" w:rsidP="00DB2A27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2A27">
        <w:rPr>
          <w:rFonts w:ascii="Times New Roman" w:hAnsi="Times New Roman" w:cs="Times New Roman"/>
          <w:sz w:val="26"/>
          <w:szCs w:val="26"/>
        </w:rPr>
        <w:t>О.Н.</w:t>
      </w:r>
      <w:r w:rsidR="001179ED">
        <w:rPr>
          <w:rFonts w:ascii="Times New Roman" w:hAnsi="Times New Roman" w:cs="Times New Roman"/>
          <w:sz w:val="26"/>
          <w:szCs w:val="26"/>
        </w:rPr>
        <w:t>Калинченкова</w:t>
      </w:r>
      <w:proofErr w:type="spellEnd"/>
      <w:r w:rsidRPr="00DB2A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2A27">
        <w:rPr>
          <w:rFonts w:ascii="Times New Roman" w:hAnsi="Times New Roman" w:cs="Times New Roman"/>
          <w:sz w:val="26"/>
          <w:szCs w:val="26"/>
        </w:rPr>
        <w:t>зам.начальника</w:t>
      </w:r>
      <w:proofErr w:type="spellEnd"/>
      <w:r w:rsidRPr="00DB2A27">
        <w:rPr>
          <w:rFonts w:ascii="Times New Roman" w:hAnsi="Times New Roman" w:cs="Times New Roman"/>
          <w:sz w:val="26"/>
          <w:szCs w:val="26"/>
        </w:rPr>
        <w:t xml:space="preserve"> отдела образования администрации </w:t>
      </w:r>
      <w:proofErr w:type="spellStart"/>
      <w:r w:rsidRPr="00DB2A27">
        <w:rPr>
          <w:rFonts w:ascii="Times New Roman" w:hAnsi="Times New Roman" w:cs="Times New Roman"/>
          <w:sz w:val="26"/>
          <w:szCs w:val="26"/>
        </w:rPr>
        <w:t>Навлинского</w:t>
      </w:r>
      <w:proofErr w:type="spellEnd"/>
      <w:r w:rsidRPr="00DB2A27">
        <w:rPr>
          <w:rFonts w:ascii="Times New Roman" w:hAnsi="Times New Roman" w:cs="Times New Roman"/>
          <w:sz w:val="26"/>
          <w:szCs w:val="26"/>
        </w:rPr>
        <w:t xml:space="preserve"> района.</w:t>
      </w:r>
    </w:p>
    <w:sectPr w:rsidR="00DB2A27" w:rsidRPr="00DB2A27" w:rsidSect="00A82D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98"/>
    <w:rsid w:val="000824D3"/>
    <w:rsid w:val="001179ED"/>
    <w:rsid w:val="002617AF"/>
    <w:rsid w:val="008578AD"/>
    <w:rsid w:val="00A07A8F"/>
    <w:rsid w:val="00A82D98"/>
    <w:rsid w:val="00BD68C9"/>
    <w:rsid w:val="00DB2A27"/>
    <w:rsid w:val="00E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0E4E-9D17-4F89-8B0F-93B2440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578AD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A82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2021-10-20T06:59:00Z</dcterms:created>
  <dcterms:modified xsi:type="dcterms:W3CDTF">2022-11-09T08:47:00Z</dcterms:modified>
</cp:coreProperties>
</file>