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C5" w:rsidRPr="00D66482" w:rsidRDefault="00D66482" w:rsidP="00D66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482">
        <w:rPr>
          <w:rFonts w:ascii="Times New Roman" w:hAnsi="Times New Roman" w:cs="Times New Roman"/>
          <w:b/>
          <w:sz w:val="28"/>
          <w:szCs w:val="28"/>
        </w:rPr>
        <w:t>ЭТИ ДЕТИ ИЩУТ РОДИТЕЛЕЙ</w:t>
      </w:r>
    </w:p>
    <w:p w:rsidR="00D66482" w:rsidRPr="00D66482" w:rsidRDefault="00D66482">
      <w:pPr>
        <w:rPr>
          <w:rFonts w:ascii="Times New Roman" w:hAnsi="Times New Roman" w:cs="Times New Roman"/>
          <w:sz w:val="28"/>
          <w:szCs w:val="28"/>
        </w:rPr>
      </w:pPr>
      <w:r w:rsidRPr="00D66482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родителей, не теряют надежды обрести тепло и уют в новых семьях</w:t>
      </w:r>
    </w:p>
    <w:tbl>
      <w:tblPr>
        <w:tblW w:w="8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268"/>
        <w:gridCol w:w="1985"/>
        <w:gridCol w:w="2410"/>
      </w:tblGrid>
      <w:tr w:rsidR="00242774" w:rsidRPr="00442C09" w:rsidTr="00242774">
        <w:trPr>
          <w:trHeight w:val="288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42774" w:rsidRDefault="00242774" w:rsidP="00B9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 ребенка</w:t>
            </w:r>
          </w:p>
          <w:p w:rsidR="00242774" w:rsidRPr="00442C09" w:rsidRDefault="00242774" w:rsidP="00B9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2774" w:rsidRPr="00442C09" w:rsidRDefault="00242774" w:rsidP="00B9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Возраст</w:t>
            </w:r>
          </w:p>
        </w:tc>
        <w:tc>
          <w:tcPr>
            <w:tcW w:w="1985" w:type="dxa"/>
            <w:vAlign w:val="center"/>
          </w:tcPr>
          <w:p w:rsidR="00242774" w:rsidRDefault="00242774" w:rsidP="00B9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 ребенка</w:t>
            </w:r>
          </w:p>
          <w:p w:rsidR="00242774" w:rsidRPr="00442C09" w:rsidRDefault="00242774" w:rsidP="00B9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242774" w:rsidRPr="00442C09" w:rsidRDefault="00242774" w:rsidP="00B9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Возраст</w:t>
            </w:r>
          </w:p>
        </w:tc>
      </w:tr>
      <w:tr w:rsidR="00242774" w:rsidRPr="00442C09" w:rsidTr="00242774">
        <w:trPr>
          <w:trHeight w:val="288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  К.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2004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 Е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2002</w:t>
            </w:r>
          </w:p>
        </w:tc>
      </w:tr>
      <w:tr w:rsidR="00242774" w:rsidRPr="00442C09" w:rsidTr="00242774">
        <w:trPr>
          <w:trHeight w:val="564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 С.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2002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 А.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2004</w:t>
            </w:r>
          </w:p>
        </w:tc>
      </w:tr>
      <w:tr w:rsidR="00242774" w:rsidRPr="00442C09" w:rsidTr="00242774">
        <w:trPr>
          <w:trHeight w:val="288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  Ш.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2012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  А.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2007</w:t>
            </w:r>
          </w:p>
        </w:tc>
      </w:tr>
      <w:tr w:rsidR="00242774" w:rsidRPr="00442C09" w:rsidTr="00242774">
        <w:trPr>
          <w:trHeight w:val="288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  М.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2002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 Б.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2004</w:t>
            </w:r>
          </w:p>
        </w:tc>
      </w:tr>
      <w:tr w:rsidR="00242774" w:rsidRPr="00442C09" w:rsidTr="00242774">
        <w:trPr>
          <w:trHeight w:val="564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 Т.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2003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 К.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2004</w:t>
            </w:r>
          </w:p>
        </w:tc>
      </w:tr>
      <w:tr w:rsidR="00242774" w:rsidRPr="00442C09" w:rsidTr="00242774">
        <w:trPr>
          <w:trHeight w:val="288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  О.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2006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К. 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2011</w:t>
            </w:r>
          </w:p>
        </w:tc>
      </w:tr>
      <w:tr w:rsidR="00242774" w:rsidRPr="00442C09" w:rsidTr="00242774">
        <w:trPr>
          <w:trHeight w:val="288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 Б.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2006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 К.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2005</w:t>
            </w:r>
          </w:p>
        </w:tc>
      </w:tr>
      <w:tr w:rsidR="00242774" w:rsidRPr="00442C09" w:rsidTr="00242774">
        <w:trPr>
          <w:trHeight w:val="288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 М.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2001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 В.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2003</w:t>
            </w:r>
          </w:p>
        </w:tc>
      </w:tr>
      <w:tr w:rsidR="00242774" w:rsidRPr="00442C09" w:rsidTr="00242774">
        <w:trPr>
          <w:trHeight w:val="564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 П.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2007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  Ц.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2008</w:t>
            </w:r>
          </w:p>
        </w:tc>
      </w:tr>
      <w:tr w:rsidR="00242774" w:rsidRPr="00442C09" w:rsidTr="00242774">
        <w:trPr>
          <w:trHeight w:val="564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  К.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2018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 Ш.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2001</w:t>
            </w:r>
          </w:p>
        </w:tc>
      </w:tr>
      <w:tr w:rsidR="00242774" w:rsidRPr="00442C09" w:rsidTr="00242774">
        <w:trPr>
          <w:trHeight w:val="564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  Ш.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2009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 К.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2005</w:t>
            </w:r>
          </w:p>
        </w:tc>
      </w:tr>
      <w:tr w:rsidR="00242774" w:rsidRPr="00442C09" w:rsidTr="00242774">
        <w:trPr>
          <w:trHeight w:val="564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 Ш.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2013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  К.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2008</w:t>
            </w:r>
          </w:p>
        </w:tc>
      </w:tr>
      <w:tr w:rsidR="00242774" w:rsidRPr="00442C09" w:rsidTr="00242774">
        <w:trPr>
          <w:trHeight w:val="564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  Ш.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2014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 З.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2007</w:t>
            </w:r>
          </w:p>
        </w:tc>
      </w:tr>
      <w:tr w:rsidR="00242774" w:rsidRPr="00442C09" w:rsidTr="00242774">
        <w:trPr>
          <w:trHeight w:val="564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 С.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2005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 З.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2010</w:t>
            </w:r>
          </w:p>
        </w:tc>
      </w:tr>
      <w:tr w:rsidR="00242774" w:rsidRPr="00442C09" w:rsidTr="00242774">
        <w:trPr>
          <w:trHeight w:val="564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 Д.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2001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 З.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2013</w:t>
            </w:r>
          </w:p>
        </w:tc>
      </w:tr>
      <w:tr w:rsidR="00242774" w:rsidRPr="00442C09" w:rsidTr="00242774">
        <w:trPr>
          <w:trHeight w:val="564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 С.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2006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 З.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2014</w:t>
            </w:r>
          </w:p>
        </w:tc>
      </w:tr>
      <w:tr w:rsidR="00242774" w:rsidRPr="00442C09" w:rsidTr="00242774">
        <w:trPr>
          <w:trHeight w:val="564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 М.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2002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  Ж.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2002</w:t>
            </w:r>
          </w:p>
        </w:tc>
      </w:tr>
      <w:tr w:rsidR="00242774" w:rsidRPr="00442C09" w:rsidTr="00242774">
        <w:trPr>
          <w:trHeight w:val="564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  К.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2013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 </w:t>
            </w:r>
            <w:proofErr w:type="gramStart"/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2017</w:t>
            </w:r>
          </w:p>
        </w:tc>
      </w:tr>
      <w:tr w:rsidR="00242774" w:rsidRPr="00442C09" w:rsidTr="00242774">
        <w:trPr>
          <w:trHeight w:val="564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 К.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2001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   З.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2018 </w:t>
            </w:r>
          </w:p>
        </w:tc>
      </w:tr>
      <w:tr w:rsidR="00242774" w:rsidRPr="00442C09" w:rsidTr="00242774">
        <w:trPr>
          <w:trHeight w:val="564"/>
        </w:trPr>
        <w:tc>
          <w:tcPr>
            <w:tcW w:w="1984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 К.</w:t>
            </w:r>
          </w:p>
        </w:tc>
        <w:tc>
          <w:tcPr>
            <w:tcW w:w="2268" w:type="dxa"/>
            <w:shd w:val="clear" w:color="auto" w:fill="auto"/>
            <w:noWrap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2002</w:t>
            </w:r>
          </w:p>
        </w:tc>
        <w:tc>
          <w:tcPr>
            <w:tcW w:w="1985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 П.</w:t>
            </w:r>
          </w:p>
        </w:tc>
        <w:tc>
          <w:tcPr>
            <w:tcW w:w="2410" w:type="dxa"/>
          </w:tcPr>
          <w:p w:rsidR="00242774" w:rsidRPr="006C5C58" w:rsidRDefault="00242774" w:rsidP="00B94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2005</w:t>
            </w:r>
          </w:p>
        </w:tc>
      </w:tr>
    </w:tbl>
    <w:p w:rsidR="00D66482" w:rsidRPr="00D66482" w:rsidRDefault="00D66482" w:rsidP="00242774">
      <w:pPr>
        <w:pStyle w:val="1"/>
        <w:shd w:val="clear" w:color="auto" w:fill="auto"/>
        <w:spacing w:before="287" w:after="0" w:line="317" w:lineRule="exact"/>
        <w:ind w:right="140"/>
        <w:jc w:val="both"/>
        <w:rPr>
          <w:sz w:val="28"/>
          <w:szCs w:val="28"/>
        </w:rPr>
      </w:pPr>
      <w:r w:rsidRPr="00D66482">
        <w:rPr>
          <w:color w:val="000000"/>
          <w:sz w:val="28"/>
          <w:szCs w:val="28"/>
          <w:lang w:bidi="ru-RU"/>
        </w:rPr>
        <w:t xml:space="preserve">Консультацию по всем вопросам, связанным с устройством детей-сирот и детей, оставшихся без попечения родителей, на воспитание в семью (усыновление (удочерение), приёмная семья, опека, попечительство) можно получить в секторе по опеке и попечительству администрации </w:t>
      </w:r>
      <w:proofErr w:type="spellStart"/>
      <w:r w:rsidRPr="00D66482">
        <w:rPr>
          <w:color w:val="000000"/>
          <w:sz w:val="28"/>
          <w:szCs w:val="28"/>
          <w:lang w:bidi="ru-RU"/>
        </w:rPr>
        <w:t>Навлинского</w:t>
      </w:r>
      <w:proofErr w:type="spellEnd"/>
      <w:r w:rsidRPr="00D66482">
        <w:rPr>
          <w:color w:val="000000"/>
          <w:sz w:val="28"/>
          <w:szCs w:val="28"/>
          <w:lang w:bidi="ru-RU"/>
        </w:rPr>
        <w:t xml:space="preserve"> района по адресу: Брянская область, п. Навля, ул. </w:t>
      </w:r>
      <w:proofErr w:type="spellStart"/>
      <w:r w:rsidRPr="00D66482">
        <w:rPr>
          <w:color w:val="000000"/>
          <w:sz w:val="28"/>
          <w:szCs w:val="28"/>
          <w:lang w:bidi="ru-RU"/>
        </w:rPr>
        <w:t>Кр</w:t>
      </w:r>
      <w:proofErr w:type="spellEnd"/>
      <w:r w:rsidRPr="00D66482">
        <w:rPr>
          <w:color w:val="000000"/>
          <w:sz w:val="28"/>
          <w:szCs w:val="28"/>
          <w:lang w:bidi="ru-RU"/>
        </w:rPr>
        <w:t>. Партизан, д. 21 (кабинет 21) телефоны: (848342)2-11-68.</w:t>
      </w:r>
    </w:p>
    <w:sectPr w:rsidR="00D66482" w:rsidRPr="00D66482" w:rsidSect="0024277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5588"/>
    <w:multiLevelType w:val="hybridMultilevel"/>
    <w:tmpl w:val="29EA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65C82"/>
    <w:multiLevelType w:val="hybridMultilevel"/>
    <w:tmpl w:val="4F7E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482"/>
    <w:rsid w:val="00242774"/>
    <w:rsid w:val="007944C5"/>
    <w:rsid w:val="009A370C"/>
    <w:rsid w:val="00D6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64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6648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2018-04-04T07:00:00Z</cp:lastPrinted>
  <dcterms:created xsi:type="dcterms:W3CDTF">2018-04-04T06:50:00Z</dcterms:created>
  <dcterms:modified xsi:type="dcterms:W3CDTF">2019-05-28T13:20:00Z</dcterms:modified>
</cp:coreProperties>
</file>